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</w:rPr>
      </w:pP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Приложение 4                                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к Решению Пестяковского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         городского поселения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"О бюджете Пестяковского городского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поселения на 2019 год и на плановый       </w:t>
      </w:r>
    </w:p>
    <w:p w:rsidR="004517F0" w:rsidRDefault="004517F0" w:rsidP="004517F0">
      <w:pPr>
        <w:tabs>
          <w:tab w:val="left" w:pos="3075"/>
          <w:tab w:val="right" w:pos="9072"/>
        </w:tabs>
        <w:jc w:val="right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                 период 2020 и 2021 годов"               </w:t>
      </w:r>
    </w:p>
    <w:p w:rsidR="004517F0" w:rsidRDefault="004517F0" w:rsidP="004517F0">
      <w:pPr>
        <w:jc w:val="right"/>
        <w:rPr>
          <w:sz w:val="20"/>
        </w:rPr>
      </w:pPr>
      <w:r>
        <w:t xml:space="preserve">                                                                                           </w:t>
      </w:r>
      <w:r>
        <w:rPr>
          <w:sz w:val="20"/>
        </w:rPr>
        <w:t>от "20" декабря 2018г.   №277</w:t>
      </w:r>
    </w:p>
    <w:p w:rsidR="004517F0" w:rsidRDefault="004517F0" w:rsidP="004517F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Источники внутреннего финансирования дефицита бюджета Пестяковского </w:t>
      </w:r>
    </w:p>
    <w:p w:rsidR="004517F0" w:rsidRDefault="004517F0" w:rsidP="004517F0">
      <w:pPr>
        <w:pStyle w:val="a3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городского поселения на 2018 год и на плановый период 2019 и 2020 годов</w:t>
      </w:r>
    </w:p>
    <w:p w:rsidR="004517F0" w:rsidRDefault="004517F0" w:rsidP="007F01B5">
      <w:pPr>
        <w:tabs>
          <w:tab w:val="left" w:pos="2715"/>
        </w:tabs>
        <w:ind w:firstLine="426"/>
      </w:pPr>
    </w:p>
    <w:tbl>
      <w:tblPr>
        <w:tblW w:w="14315" w:type="dxa"/>
        <w:tblInd w:w="421" w:type="dxa"/>
        <w:tblLook w:val="04A0" w:firstRow="1" w:lastRow="0" w:firstColumn="1" w:lastColumn="0" w:noHBand="0" w:noVBand="1"/>
      </w:tblPr>
      <w:tblGrid>
        <w:gridCol w:w="1734"/>
        <w:gridCol w:w="3085"/>
        <w:gridCol w:w="2664"/>
        <w:gridCol w:w="2014"/>
        <w:gridCol w:w="2364"/>
        <w:gridCol w:w="2454"/>
      </w:tblGrid>
      <w:tr w:rsidR="007F01B5" w:rsidRPr="002E0CC7" w:rsidTr="007F01B5">
        <w:trPr>
          <w:trHeight w:val="720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2"/>
                <w:szCs w:val="22"/>
              </w:rPr>
            </w:pPr>
            <w:r w:rsidRPr="002E0CC7">
              <w:rPr>
                <w:color w:val="000000"/>
                <w:sz w:val="22"/>
                <w:szCs w:val="22"/>
              </w:rPr>
              <w:t>Коды классификации источников финансирования дефицита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2"/>
                <w:szCs w:val="22"/>
              </w:rPr>
            </w:pPr>
            <w:r w:rsidRPr="002E0CC7">
              <w:rPr>
                <w:color w:val="000000"/>
                <w:sz w:val="22"/>
                <w:szCs w:val="22"/>
              </w:rPr>
              <w:t>Наименование кода группы, подгруппы, статьи, вида источника финансирования дефицита бюджета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2"/>
                <w:szCs w:val="22"/>
              </w:rPr>
            </w:pPr>
            <w:r w:rsidRPr="002E0CC7">
              <w:rPr>
                <w:color w:val="000000"/>
                <w:sz w:val="22"/>
                <w:szCs w:val="22"/>
              </w:rPr>
              <w:t>2019 год сумма (руб)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Сумма (руб)</w:t>
            </w:r>
          </w:p>
        </w:tc>
      </w:tr>
      <w:tr w:rsidR="007F01B5" w:rsidRPr="002E0CC7" w:rsidTr="007F01B5">
        <w:trPr>
          <w:trHeight w:val="15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2"/>
                <w:szCs w:val="22"/>
              </w:rPr>
            </w:pPr>
            <w:r w:rsidRPr="002E0CC7">
              <w:rPr>
                <w:color w:val="000000"/>
                <w:sz w:val="22"/>
                <w:szCs w:val="22"/>
              </w:rPr>
              <w:t>главного администратора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2"/>
                <w:szCs w:val="22"/>
              </w:rPr>
            </w:pPr>
            <w:r w:rsidRPr="002E0CC7">
              <w:rPr>
                <w:color w:val="000000"/>
                <w:sz w:val="22"/>
                <w:szCs w:val="22"/>
              </w:rPr>
              <w:t>группы, подгруппы, статьи, вида источника финансирования дефицита</w:t>
            </w: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2020 год</w:t>
            </w:r>
            <w:bookmarkStart w:id="0" w:name="_GoBack"/>
            <w:bookmarkEnd w:id="0"/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7F01B5" w:rsidRPr="002E0CC7" w:rsidTr="007F01B5">
        <w:trPr>
          <w:trHeight w:val="3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0"/>
              </w:rPr>
            </w:pPr>
            <w:r w:rsidRPr="002E0CC7">
              <w:rPr>
                <w:color w:val="000000"/>
                <w:sz w:val="20"/>
              </w:rPr>
              <w:t>1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0"/>
              </w:rPr>
            </w:pPr>
            <w:r w:rsidRPr="002E0CC7">
              <w:rPr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0"/>
              </w:rPr>
            </w:pPr>
            <w:r w:rsidRPr="002E0CC7">
              <w:rPr>
                <w:color w:val="000000"/>
                <w:sz w:val="20"/>
              </w:rPr>
              <w:t>3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0"/>
              </w:rPr>
            </w:pPr>
            <w:r w:rsidRPr="002E0CC7">
              <w:rPr>
                <w:color w:val="000000"/>
                <w:sz w:val="20"/>
              </w:rPr>
              <w:t>4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0"/>
              </w:rPr>
            </w:pPr>
            <w:r w:rsidRPr="002E0CC7">
              <w:rPr>
                <w:color w:val="000000"/>
                <w:sz w:val="20"/>
              </w:rPr>
              <w:t>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0"/>
              </w:rPr>
            </w:pPr>
            <w:r w:rsidRPr="002E0CC7">
              <w:rPr>
                <w:color w:val="000000"/>
                <w:sz w:val="20"/>
              </w:rPr>
              <w:t>6</w:t>
            </w:r>
          </w:p>
        </w:tc>
      </w:tr>
      <w:tr w:rsidR="007F01B5" w:rsidRPr="002E0CC7" w:rsidTr="007F01B5">
        <w:trPr>
          <w:trHeight w:val="96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-2 796 755,37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F01B5" w:rsidRPr="002E0CC7" w:rsidTr="007F01B5">
        <w:trPr>
          <w:trHeight w:val="90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-2 796 755,37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F01B5" w:rsidRPr="002E0CC7" w:rsidTr="007F01B5">
        <w:trPr>
          <w:trHeight w:val="78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-28 954 059,56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7F01B5" w:rsidRPr="002E0CC7" w:rsidTr="007F01B5">
        <w:trPr>
          <w:trHeight w:val="97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-28 954 059,56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7F01B5" w:rsidRPr="002E0CC7" w:rsidTr="007F01B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-28 954 059,56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7F01B5" w:rsidRPr="002E0CC7" w:rsidTr="007F01B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lastRenderedPageBreak/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-28 954 059,56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-18 661 256,63</w:t>
            </w:r>
          </w:p>
        </w:tc>
      </w:tr>
      <w:tr w:rsidR="007F01B5" w:rsidRPr="002E0CC7" w:rsidTr="007F01B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26 157 304,19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7F01B5" w:rsidRPr="002E0CC7" w:rsidTr="007F01B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26 157 304,19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7F01B5" w:rsidRPr="002E0CC7" w:rsidTr="007F01B5">
        <w:trPr>
          <w:trHeight w:val="630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26 157 304,19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18 661 256,63</w:t>
            </w:r>
          </w:p>
        </w:tc>
      </w:tr>
      <w:tr w:rsidR="007F01B5" w:rsidRPr="002E0CC7" w:rsidTr="007F01B5">
        <w:trPr>
          <w:trHeight w:val="945"/>
        </w:trPr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26 157 304,19</w:t>
            </w:r>
          </w:p>
        </w:tc>
        <w:tc>
          <w:tcPr>
            <w:tcW w:w="2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18 562 537,81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1B5" w:rsidRPr="002E0CC7" w:rsidRDefault="007F01B5" w:rsidP="00E32173">
            <w:pPr>
              <w:jc w:val="center"/>
              <w:rPr>
                <w:color w:val="000000"/>
                <w:sz w:val="24"/>
                <w:szCs w:val="24"/>
              </w:rPr>
            </w:pPr>
            <w:r w:rsidRPr="002E0CC7">
              <w:rPr>
                <w:color w:val="000000"/>
                <w:sz w:val="24"/>
                <w:szCs w:val="24"/>
              </w:rPr>
              <w:t>18 661 256,63</w:t>
            </w:r>
          </w:p>
        </w:tc>
      </w:tr>
    </w:tbl>
    <w:p w:rsidR="004517F0" w:rsidRDefault="004517F0" w:rsidP="004517F0"/>
    <w:tbl>
      <w:tblPr>
        <w:tblW w:w="10763" w:type="dxa"/>
        <w:tblInd w:w="20" w:type="dxa"/>
        <w:tblLook w:val="04A0" w:firstRow="1" w:lastRow="0" w:firstColumn="1" w:lastColumn="0" w:noHBand="0" w:noVBand="1"/>
      </w:tblPr>
      <w:tblGrid>
        <w:gridCol w:w="1872"/>
        <w:gridCol w:w="3940"/>
        <w:gridCol w:w="4951"/>
      </w:tblGrid>
      <w:tr w:rsidR="00ED3EB2" w:rsidRPr="00ED3EB2" w:rsidTr="00BA53E7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  <w:bookmarkStart w:id="1" w:name="RANGE!A1:C14"/>
            <w:bookmarkEnd w:id="1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</w:tr>
    </w:tbl>
    <w:p w:rsidR="00ED3EB2" w:rsidRDefault="00ED3EB2" w:rsidP="00BA53E7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sectPr w:rsidR="00ED3EB2" w:rsidSect="00B41417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F8" w:rsidRDefault="006E6DF8" w:rsidP="00AB2780">
      <w:r>
        <w:separator/>
      </w:r>
    </w:p>
  </w:endnote>
  <w:endnote w:type="continuationSeparator" w:id="0">
    <w:p w:rsidR="006E6DF8" w:rsidRDefault="006E6DF8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F8" w:rsidRDefault="006E6DF8" w:rsidP="00AB2780">
      <w:r>
        <w:separator/>
      </w:r>
    </w:p>
  </w:footnote>
  <w:footnote w:type="continuationSeparator" w:id="0">
    <w:p w:rsidR="006E6DF8" w:rsidRDefault="006E6DF8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F18AD"/>
    <w:rsid w:val="002916A5"/>
    <w:rsid w:val="003553DD"/>
    <w:rsid w:val="003D5C13"/>
    <w:rsid w:val="00427F92"/>
    <w:rsid w:val="004477D2"/>
    <w:rsid w:val="004517F0"/>
    <w:rsid w:val="00584700"/>
    <w:rsid w:val="0063626E"/>
    <w:rsid w:val="00665669"/>
    <w:rsid w:val="00673832"/>
    <w:rsid w:val="006A0ABD"/>
    <w:rsid w:val="006E6DF8"/>
    <w:rsid w:val="007215AF"/>
    <w:rsid w:val="007F01B5"/>
    <w:rsid w:val="0086344E"/>
    <w:rsid w:val="008F48F5"/>
    <w:rsid w:val="00942BD3"/>
    <w:rsid w:val="00994020"/>
    <w:rsid w:val="00A00A43"/>
    <w:rsid w:val="00A118CD"/>
    <w:rsid w:val="00A42ECC"/>
    <w:rsid w:val="00AB2780"/>
    <w:rsid w:val="00B243CE"/>
    <w:rsid w:val="00B252F4"/>
    <w:rsid w:val="00B41417"/>
    <w:rsid w:val="00B7389B"/>
    <w:rsid w:val="00B925E6"/>
    <w:rsid w:val="00BA53E7"/>
    <w:rsid w:val="00BC01F5"/>
    <w:rsid w:val="00BD50E1"/>
    <w:rsid w:val="00CE2B7E"/>
    <w:rsid w:val="00CE36E1"/>
    <w:rsid w:val="00D35ED2"/>
    <w:rsid w:val="00DC1A33"/>
    <w:rsid w:val="00EB5D01"/>
    <w:rsid w:val="00ED3EB2"/>
    <w:rsid w:val="00EF024D"/>
    <w:rsid w:val="00F22B37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AF3E-C6A7-4665-B111-14809301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28</cp:revision>
  <cp:lastPrinted>2018-12-21T11:04:00Z</cp:lastPrinted>
  <dcterms:created xsi:type="dcterms:W3CDTF">2018-11-15T12:48:00Z</dcterms:created>
  <dcterms:modified xsi:type="dcterms:W3CDTF">2019-12-26T11:25:00Z</dcterms:modified>
</cp:coreProperties>
</file>