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942844" w:rsidRDefault="00942844" w:rsidP="008D76AA">
      <w:pPr>
        <w:rPr>
          <w:sz w:val="20"/>
          <w:szCs w:val="24"/>
        </w:rPr>
      </w:pPr>
      <w:bookmarkStart w:id="0" w:name="_GoBack"/>
      <w:bookmarkEnd w:id="0"/>
    </w:p>
    <w:p w:rsidR="00942844" w:rsidRDefault="00942844" w:rsidP="00942844">
      <w:pPr>
        <w:jc w:val="center"/>
        <w:rPr>
          <w:sz w:val="20"/>
          <w:szCs w:val="24"/>
        </w:rPr>
      </w:pPr>
    </w:p>
    <w:p w:rsidR="00942844" w:rsidRDefault="00942844" w:rsidP="00942844">
      <w:pPr>
        <w:jc w:val="center"/>
        <w:rPr>
          <w:sz w:val="20"/>
          <w:szCs w:val="24"/>
        </w:rPr>
      </w:pPr>
    </w:p>
    <w:p w:rsidR="00942844" w:rsidRDefault="00942844" w:rsidP="009428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>№ 11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942844" w:rsidRPr="00C03551" w:rsidRDefault="00942844" w:rsidP="009428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942844" w:rsidRDefault="00942844" w:rsidP="009428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942844" w:rsidRPr="00C03551" w:rsidRDefault="00942844" w:rsidP="009428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942844" w:rsidRDefault="00942844" w:rsidP="00942844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942844" w:rsidRPr="006B289A" w:rsidRDefault="00942844" w:rsidP="00942844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942844" w:rsidRPr="006B289A" w:rsidRDefault="00942844" w:rsidP="00942844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942844" w:rsidRDefault="00942844" w:rsidP="00942844">
      <w:pPr>
        <w:rPr>
          <w:sz w:val="20"/>
          <w:szCs w:val="24"/>
        </w:rPr>
      </w:pPr>
    </w:p>
    <w:p w:rsidR="008D76AA" w:rsidRPr="00A243F9" w:rsidRDefault="008D76AA" w:rsidP="008D76AA">
      <w:pPr>
        <w:jc w:val="center"/>
        <w:rPr>
          <w:b/>
          <w:sz w:val="24"/>
          <w:szCs w:val="24"/>
        </w:rPr>
      </w:pPr>
      <w:r w:rsidRPr="00A243F9">
        <w:rPr>
          <w:b/>
          <w:sz w:val="24"/>
          <w:szCs w:val="24"/>
        </w:rPr>
        <w:t>Распределение иных межбюджетных трансфертов</w:t>
      </w:r>
      <w:r>
        <w:rPr>
          <w:b/>
          <w:sz w:val="24"/>
          <w:szCs w:val="24"/>
        </w:rPr>
        <w:t xml:space="preserve"> из бюджета Пестяковского городского поселения </w:t>
      </w:r>
      <w:r w:rsidRPr="00A243F9">
        <w:rPr>
          <w:b/>
          <w:sz w:val="24"/>
          <w:szCs w:val="24"/>
        </w:rPr>
        <w:t>бюджету Пестяковского муниципального района на 202</w:t>
      </w:r>
      <w:r>
        <w:rPr>
          <w:b/>
          <w:sz w:val="24"/>
          <w:szCs w:val="24"/>
        </w:rPr>
        <w:t>2</w:t>
      </w:r>
      <w:r w:rsidRPr="00A243F9">
        <w:rPr>
          <w:b/>
          <w:sz w:val="24"/>
          <w:szCs w:val="24"/>
        </w:rPr>
        <w:t xml:space="preserve"> год</w:t>
      </w:r>
    </w:p>
    <w:p w:rsidR="008D76AA" w:rsidRDefault="008D76AA" w:rsidP="008D76AA">
      <w:pPr>
        <w:jc w:val="center"/>
        <w:rPr>
          <w:b/>
          <w:sz w:val="24"/>
          <w:szCs w:val="24"/>
        </w:rPr>
      </w:pPr>
      <w:r w:rsidRPr="00A243F9">
        <w:rPr>
          <w:b/>
          <w:sz w:val="24"/>
          <w:szCs w:val="24"/>
        </w:rPr>
        <w:t>и на плановый период 202</w:t>
      </w:r>
      <w:r>
        <w:rPr>
          <w:b/>
          <w:sz w:val="24"/>
          <w:szCs w:val="24"/>
        </w:rPr>
        <w:t>3</w:t>
      </w:r>
      <w:r w:rsidRPr="00A243F9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A243F9">
        <w:rPr>
          <w:b/>
          <w:sz w:val="24"/>
          <w:szCs w:val="24"/>
        </w:rPr>
        <w:t xml:space="preserve"> годов</w:t>
      </w:r>
    </w:p>
    <w:p w:rsidR="008D76AA" w:rsidRPr="00D76FB3" w:rsidRDefault="008D76AA" w:rsidP="008D76AA">
      <w:pPr>
        <w:jc w:val="center"/>
        <w:rPr>
          <w:szCs w:val="28"/>
        </w:rPr>
      </w:pPr>
    </w:p>
    <w:tbl>
      <w:tblPr>
        <w:tblW w:w="9918" w:type="dxa"/>
        <w:tblInd w:w="392" w:type="dxa"/>
        <w:tblLook w:val="04A0" w:firstRow="1" w:lastRow="0" w:firstColumn="1" w:lastColumn="0" w:noHBand="0" w:noVBand="1"/>
      </w:tblPr>
      <w:tblGrid>
        <w:gridCol w:w="4106"/>
        <w:gridCol w:w="1985"/>
        <w:gridCol w:w="1960"/>
        <w:gridCol w:w="1867"/>
      </w:tblGrid>
      <w:tr w:rsidR="008D76AA" w:rsidRPr="00D76FB3" w:rsidTr="00B366DD">
        <w:trPr>
          <w:trHeight w:val="199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6FB3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76FB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6FB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6FB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D76AA" w:rsidRPr="00D76FB3" w:rsidTr="00B366DD">
        <w:trPr>
          <w:trHeight w:val="299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D76FB3" w:rsidRDefault="008D76AA" w:rsidP="00B366D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2"/>
                <w:szCs w:val="22"/>
              </w:rPr>
            </w:pPr>
          </w:p>
        </w:tc>
      </w:tr>
      <w:tr w:rsidR="008D76AA" w:rsidRPr="00D76FB3" w:rsidTr="00B366DD">
        <w:trPr>
          <w:trHeight w:val="7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D76FB3" w:rsidTr="00B366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6AA" w:rsidRPr="00D76FB3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6AA" w:rsidRPr="00D76FB3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942844" w:rsidRPr="00942844" w:rsidRDefault="00942844" w:rsidP="00942844">
      <w:pPr>
        <w:tabs>
          <w:tab w:val="left" w:pos="787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sectPr w:rsidR="00942844" w:rsidRPr="00942844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28" w:rsidRDefault="00177128" w:rsidP="001F3B6C">
      <w:r>
        <w:separator/>
      </w:r>
    </w:p>
  </w:endnote>
  <w:endnote w:type="continuationSeparator" w:id="0">
    <w:p w:rsidR="00177128" w:rsidRDefault="0017712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28" w:rsidRDefault="00177128" w:rsidP="001F3B6C">
      <w:r>
        <w:separator/>
      </w:r>
    </w:p>
  </w:footnote>
  <w:footnote w:type="continuationSeparator" w:id="0">
    <w:p w:rsidR="00177128" w:rsidRDefault="0017712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77128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0E16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5D947-F1EE-4ECD-A65D-51C9E3A1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150</cp:revision>
  <cp:lastPrinted>2021-11-11T12:34:00Z</cp:lastPrinted>
  <dcterms:created xsi:type="dcterms:W3CDTF">2018-11-15T12:48:00Z</dcterms:created>
  <dcterms:modified xsi:type="dcterms:W3CDTF">2022-02-02T09:04:00Z</dcterms:modified>
</cp:coreProperties>
</file>