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F" w:rsidRDefault="00B76EEF">
      <w:pPr>
        <w:pStyle w:val="ConsPlusTitlePage"/>
      </w:pPr>
      <w:r>
        <w:br/>
      </w:r>
    </w:p>
    <w:p w:rsidR="00B76EEF" w:rsidRDefault="00B76EEF">
      <w:pPr>
        <w:pStyle w:val="ConsPlusNormal"/>
        <w:outlineLvl w:val="0"/>
      </w:pPr>
    </w:p>
    <w:p w:rsidR="00B76EEF" w:rsidRDefault="00B76EEF">
      <w:pPr>
        <w:pStyle w:val="ConsPlusTitle"/>
        <w:jc w:val="center"/>
        <w:outlineLvl w:val="0"/>
      </w:pPr>
      <w:r>
        <w:t>ИВАНОВСКАЯ ОБЛАСТЬ</w:t>
      </w:r>
    </w:p>
    <w:p w:rsidR="00B76EEF" w:rsidRDefault="00B76EEF">
      <w:pPr>
        <w:pStyle w:val="ConsPlusTitle"/>
        <w:jc w:val="center"/>
      </w:pPr>
      <w:r>
        <w:t>СОВЕТ ПЕСТЯКОВСКОГО МУНИЦИПАЛЬНОГО РАЙОНА ЧЕТВЕРТОГО СОЗЫВА</w:t>
      </w:r>
    </w:p>
    <w:p w:rsidR="00B76EEF" w:rsidRDefault="00B76EEF">
      <w:pPr>
        <w:pStyle w:val="ConsPlusTitle"/>
        <w:jc w:val="center"/>
      </w:pPr>
      <w:r>
        <w:t>СОРОК ТРЕТЬЕ ЗАСЕДАНИЕ</w:t>
      </w:r>
    </w:p>
    <w:p w:rsidR="00B76EEF" w:rsidRDefault="00B76EEF">
      <w:pPr>
        <w:pStyle w:val="ConsPlusTitle"/>
        <w:jc w:val="center"/>
      </w:pPr>
    </w:p>
    <w:p w:rsidR="00B76EEF" w:rsidRDefault="00B76EEF">
      <w:pPr>
        <w:pStyle w:val="ConsPlusTitle"/>
        <w:jc w:val="center"/>
      </w:pPr>
      <w:r>
        <w:t>РЕШЕНИЕ</w:t>
      </w:r>
    </w:p>
    <w:p w:rsidR="00B76EEF" w:rsidRDefault="00B76EEF">
      <w:pPr>
        <w:pStyle w:val="ConsPlusTitle"/>
        <w:jc w:val="center"/>
      </w:pPr>
      <w:r>
        <w:t>от 29 октября 2012 г. N 86</w:t>
      </w:r>
    </w:p>
    <w:p w:rsidR="00B76EEF" w:rsidRDefault="00B76EEF">
      <w:pPr>
        <w:pStyle w:val="ConsPlusTitle"/>
        <w:jc w:val="center"/>
      </w:pPr>
    </w:p>
    <w:p w:rsidR="00B76EEF" w:rsidRDefault="00B76EEF">
      <w:pPr>
        <w:pStyle w:val="ConsPlusTitle"/>
        <w:jc w:val="center"/>
      </w:pPr>
      <w:r>
        <w:t>О ПОРЯДКЕ УПРАВЛЕНИЯ И РАСПОРЯЖЕНИЯ ИМУЩЕСТВОМ,</w:t>
      </w:r>
    </w:p>
    <w:p w:rsidR="00B76EEF" w:rsidRDefault="00B76EEF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EEF" w:rsidRDefault="00B76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Пестяковского муниципального района</w:t>
            </w:r>
            <w:proofErr w:type="gramEnd"/>
          </w:p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Пестяковского муниципального района, в целях приведения муниципального правового акта в соответствие с действующим законодательством Российской Федерации Совет Пестяковского муниципального района решил: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"О порядке управления и распоряжения имуществом, находящимся в муниципальной собственности Пестяковского муниципального района" (прилагается).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2. Признать утратившими силу: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Решение</w:t>
        </w:r>
      </w:hyperlink>
      <w:r>
        <w:t xml:space="preserve"> Пестяковского районного Совета от 03.03.2006 N 11 "Об утверждении Положения "О порядке управления и распоряжения муниципальной собственностью Пестяковского муниципального района";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Решение</w:t>
        </w:r>
      </w:hyperlink>
      <w:r>
        <w:t xml:space="preserve"> Пестяковского районного Совета от 03.03.2006 N 12 "Об утверждении Положения о порядке управления муниципальным имуществом, входящим в состав местной казны Пестяковского муниципального района";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Решение</w:t>
        </w:r>
      </w:hyperlink>
      <w:r>
        <w:t xml:space="preserve"> Пестяковского районного Совета от 03.03.2006 N 10 "Об утверждении Положения "О порядке отчуждения муниципального имущества и оформления прав собственности".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3. Настоящее решение вступает в силу после официального опубликования или обнародования.</w:t>
      </w: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</w:pPr>
      <w:r>
        <w:t>Глава Пестяковского</w:t>
      </w:r>
    </w:p>
    <w:p w:rsidR="00B76EEF" w:rsidRDefault="00B76EEF">
      <w:pPr>
        <w:pStyle w:val="ConsPlusNormal"/>
        <w:jc w:val="right"/>
      </w:pPr>
      <w:r>
        <w:t>муниципального района</w:t>
      </w:r>
    </w:p>
    <w:p w:rsidR="00B76EEF" w:rsidRDefault="00B76EEF">
      <w:pPr>
        <w:pStyle w:val="ConsPlusNormal"/>
        <w:jc w:val="right"/>
      </w:pPr>
      <w:r>
        <w:t>Л.В.РОБУСТОВА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bookmarkStart w:id="0" w:name="_GoBack"/>
      <w:bookmarkEnd w:id="0"/>
    </w:p>
    <w:p w:rsidR="00B76EEF" w:rsidRDefault="00B76EEF">
      <w:pPr>
        <w:pStyle w:val="ConsPlusNormal"/>
        <w:jc w:val="right"/>
        <w:outlineLvl w:val="0"/>
      </w:pPr>
      <w:r>
        <w:lastRenderedPageBreak/>
        <w:t>Приложение</w:t>
      </w:r>
    </w:p>
    <w:p w:rsidR="00B76EEF" w:rsidRDefault="00B76EEF">
      <w:pPr>
        <w:pStyle w:val="ConsPlusNormal"/>
        <w:jc w:val="right"/>
      </w:pPr>
      <w:r>
        <w:t>к решению</w:t>
      </w:r>
    </w:p>
    <w:p w:rsidR="00B76EEF" w:rsidRDefault="00B76EEF">
      <w:pPr>
        <w:pStyle w:val="ConsPlusNormal"/>
        <w:jc w:val="right"/>
      </w:pPr>
      <w:r>
        <w:t>Совета Пестяковского</w:t>
      </w:r>
    </w:p>
    <w:p w:rsidR="00B76EEF" w:rsidRDefault="00B76EEF">
      <w:pPr>
        <w:pStyle w:val="ConsPlusNormal"/>
        <w:jc w:val="right"/>
      </w:pPr>
      <w:r>
        <w:t>муниципального района</w:t>
      </w:r>
    </w:p>
    <w:p w:rsidR="00B76EEF" w:rsidRDefault="00B76EEF">
      <w:pPr>
        <w:pStyle w:val="ConsPlusNormal"/>
        <w:jc w:val="right"/>
      </w:pPr>
      <w:r>
        <w:t>от 29.10.2012 N 86</w:t>
      </w: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Title"/>
        <w:jc w:val="center"/>
      </w:pPr>
      <w:bookmarkStart w:id="1" w:name="P41"/>
      <w:bookmarkEnd w:id="1"/>
      <w:r>
        <w:t>ПОЛОЖЕНИЕ</w:t>
      </w:r>
    </w:p>
    <w:p w:rsidR="00B76EEF" w:rsidRDefault="00B76EEF">
      <w:pPr>
        <w:pStyle w:val="ConsPlusTitle"/>
        <w:jc w:val="center"/>
      </w:pPr>
      <w:r>
        <w:t>О ПОРЯДКЕ УПРАВЛЕНИЯ И РАСПОРЯЖЕНИЯ ИМУЩЕСТВОМ,</w:t>
      </w:r>
    </w:p>
    <w:p w:rsidR="00B76EEF" w:rsidRDefault="00B76EEF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EEF" w:rsidRDefault="00B76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Пестяковского муниципального района</w:t>
            </w:r>
            <w:proofErr w:type="gramEnd"/>
          </w:p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1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28.11.2017 </w:t>
            </w:r>
            <w:hyperlink r:id="rId13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proofErr w:type="gramStart"/>
      <w:r>
        <w:t xml:space="preserve">В целях обеспечения эффективного использования и организации контроля за сохранностью муниципальной собственности Пестяковского муниципального района,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Пестяковского муниципального района настоящее Положение регламентирует порядок управления и распоряжения имуществом, находящимся в муниципальной собственности Пестяковского муниципального района.</w:t>
      </w:r>
      <w:proofErr w:type="gramEnd"/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1. Общие положения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1.1. Муниципальной собственностью Пестяковского муниципального района является имущество, принадлежащее на праве собственности </w:t>
      </w:r>
      <w:proofErr w:type="spellStart"/>
      <w:r>
        <w:t>Пестяковскому</w:t>
      </w:r>
      <w:proofErr w:type="spellEnd"/>
      <w:r>
        <w:t xml:space="preserve"> муниципальному району.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1.2. Имущество, находящееся в муниципальной собственности Пестяковского муниципального района, закрепляется за муниципальными учреждениями во владение, пользование и распоряжение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Средства муниципального бюджета и иное муниципальное имущество Пестяковского муниципального района, не закрепленное за муниципальными предприятиями и учреждениями, составляют местную казну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1.3. Отнесение имущества к собственности Пестяковского муниципального района осуществляется в порядке, установленном в настоящем Положении.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1.1. Реализация полномочий собственника и органов</w:t>
      </w:r>
    </w:p>
    <w:p w:rsidR="00B76EEF" w:rsidRDefault="00B76EEF">
      <w:pPr>
        <w:pStyle w:val="ConsPlusTitle"/>
        <w:jc w:val="center"/>
      </w:pPr>
      <w:r>
        <w:t>местного самоуправления Пестяковского муниципального</w:t>
      </w:r>
    </w:p>
    <w:p w:rsidR="00B76EEF" w:rsidRDefault="00B76EEF">
      <w:pPr>
        <w:pStyle w:val="ConsPlusTitle"/>
        <w:jc w:val="center"/>
      </w:pPr>
      <w:r>
        <w:t>района по вопросам управления и распоряжения имуществом</w:t>
      </w:r>
    </w:p>
    <w:p w:rsidR="00B76EEF" w:rsidRDefault="00B76EEF">
      <w:pPr>
        <w:pStyle w:val="ConsPlusTitle"/>
        <w:jc w:val="center"/>
      </w:pPr>
      <w:r>
        <w:t>собственности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1. </w:t>
      </w:r>
      <w:proofErr w:type="spellStart"/>
      <w:r>
        <w:t>Пестяковский</w:t>
      </w:r>
      <w:proofErr w:type="spellEnd"/>
      <w:r>
        <w:t xml:space="preserve"> муниципальный район является собственником принадлежащего ему имущества, осуществляет права владения, пользования и распоряжения своим имуществом.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 имени Пестяковского муниципального района полномочия собственника осуществляет Комитет имущественных, земельных отношений, природных ресурсов и экологии администрации Пестяковского муниципального района (далее - "собственник") в рамках своей компетенции, установленной Положением о Комитете имущественных и земельных отношений администрации Пестяковского муниципального района, утвержденным решением Совета Пестяковского муниципального района N 97 от 24.12.2010, а также нормативными правовыми актами, определяющими статус органа.</w:t>
      </w:r>
      <w:proofErr w:type="gramEnd"/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9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20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 Полномочия Совета Пестяковского муниципального района: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осуществление нормативно-правового регулирования порядка управления и распоряжения собственностью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порядка распоряжения собственностью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утверждение плана (программы) приватизации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утверждение реестра имущества, находящегося в собственности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утверждение перечня имущества, предлагаемого к передаче из муниципальной собственности Пестяковского муниципального района в собственность Российской Федерации, Ивановской области и иных муниципальных образований;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согласование по предложению Администрации Пестяковского муниципального района перечня имущества (объектов), предлагаемого к принятию или приобретению в муниципальную собственность, если такое принятие или приобретение имущества потребует дополнительных расходов бюджета, с одновременным внесением поправок в решение о бюджете Пестяковского муниципального района на очередной финансовый год;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принятие решения о создании, реорганизации и ликвидации муниципальных учреждений и унитарных предприятий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осуществление иных полномочий, установленных действующим законодательством Российской Федерации и </w:t>
      </w:r>
      <w:hyperlink r:id="rId21" w:history="1">
        <w:r>
          <w:rPr>
            <w:color w:val="0000FF"/>
          </w:rPr>
          <w:t>Уставом</w:t>
        </w:r>
      </w:hyperlink>
      <w:r>
        <w:t xml:space="preserve">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 Полномочия Администрации Пестяковского муниципального района: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управление и распоряжение собственностью Пестяковского муниципального района в соответствии с действующим законодательством, настоящим Положением и иными правовыми актами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принятие в пределах своей компетенции нормативных правовых актов по вопросам управления, распоряжения муниципальным имуществом, являющимся собственностью Пестяковского муниципального района, в соответствии с действующим законодательством, настоящим Положением;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принятие решения о передаче имущества из собственности Пестяковского муниципального района в собственность городского и сельских поселений Пестяковского муниципального района. Направление предложения о передаче имущества района в собственность Российской Федерации, Ивановской области в соответствии с федеральным законодательством, регулирующим порядок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 Приобретение имущества в собственность Пестяковского муниципального района осуществляется по основаниям и в порядке, предусмотренным гражданским законодательством;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утверждение порядка создания, реорганизации и ликвидации муниципальных учреждений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утверждение порядка определения видов особо ценного движимого имущества в отношении муниципальных бюджетных учреждений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принятие решения об условиях приватизации муниципального имущества, решения об условиях проведения торгов в форме конкурсов или аукционов на право заключения договора аренды, безвозмездного пользования, договоров доверительного управления имуществом и при передаче имущественных прав владения и (или) пользования на объекты коммунальной, газораспределительной инфраструктуры, находящиеся в собственности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принятие решения о создании комиссии (конкурсной, аукционной), определение ее состава и порядка работы, назначение председателя комиссии (конкурсной, аукционной);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определение начальной (минимальной) цены предмета и существенных условий договора аренды (безвозмездного пользования, доверительного управления имуществом, иного договора, предусматривающего переход прав владения и (или) пользования в отношении муниципального имущества);</w:t>
      </w:r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 xml:space="preserve">- принятие решений по передаче религиозным организациям имущества Пестяковского муниципального района религиозного назначения, соответствующего критериям, установленным </w:t>
      </w:r>
      <w:hyperlink r:id="rId22" w:history="1">
        <w:r>
          <w:rPr>
            <w:color w:val="0000FF"/>
          </w:rPr>
          <w:t>частью 3 статьи 5</w:t>
        </w:r>
      </w:hyperlink>
      <w:r>
        <w:t xml:space="preserve"> и (или) </w:t>
      </w:r>
      <w:hyperlink r:id="rId23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собственности";</w:t>
      </w:r>
      <w:proofErr w:type="gramEnd"/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утверждение </w:t>
      </w:r>
      <w:hyperlink r:id="rId24" w:history="1">
        <w:r>
          <w:rPr>
            <w:color w:val="0000FF"/>
          </w:rPr>
          <w:t>порядка</w:t>
        </w:r>
      </w:hyperlink>
      <w:r>
        <w:t xml:space="preserve"> формирования и опубликования плана передачи религиозным организациям имущества религиозного назначения, находящегося в собственности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установление порядка создания и деятельности комиссий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собственности Пестяковского муниципального района, в собственность или безвозмездное пользование религиозным организациям.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5. Комитет имущественных, земельных отношений, природных ресурсов и экологии администрации Пестяковского муниципального района осуществляет свои полномочия по управлению и распоряжению муниципальным имуществом, являющимся собственностью Пестяковского муниципального района, в соответствии с настоящим Положением.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25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26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 Комитет имущественных, земельных отношений, природных ресурсов и экологии администрации Пестяковского муниципального района от имени Администрации Пестяковского муниципального района:</w:t>
      </w:r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27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28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выступает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разрабатывает конкурсную документацию, документацию об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опубликовывает и размещает извещения о проведении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осуществляет иные функции, связанные с обеспечением и проведением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утверждением проекта договоров аренды, безвозмездного пользования и подписанием таких договоров по итогам проведения торгов.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2. Состав имущества и объектов муниципальной собственности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2.1. В состав имущества и объектов муниципальной собственности Пестяковского муниципального района входят: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муниципальный нежилой фонд;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муниципальные предприятия и учреждения;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муниципальное имущество, находящееся в законном ведении, пользовании и распоряжен</w:t>
      </w:r>
      <w:proofErr w:type="gramStart"/>
      <w:r>
        <w:t>ии у ю</w:t>
      </w:r>
      <w:proofErr w:type="gramEnd"/>
      <w:r>
        <w:t>ридических лиц;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вклады, доли (паи, акции) в уставном капитале хозяйственных субъектов;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иное движимое и недвижимое имущество, признаваемое или признанное в установленном действующим законодательством порядке муниципальной собственностью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2.2. Имущество и объекты муниципальной собственности образуются </w:t>
      </w:r>
      <w:proofErr w:type="gramStart"/>
      <w:r>
        <w:t>из</w:t>
      </w:r>
      <w:proofErr w:type="gramEnd"/>
      <w:r>
        <w:t>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имущества и объектов, переданных в муниципальную собственность Пестяковского муниципального района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 собственность;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вновь созданного или приобретенного за счет бюджета Пестяковского муниципального района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имущества муниципальных предприятий, учреждений и органов управления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имущества, переданного юридическими и физическими лицами безвозмездно в муниципальную собственность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бесхозяйного имущества, признанного муниципальной собственностью района в установленном законодательством порядке;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имущества и объектов, поступивших в собственность Пестяковского муниципального района по другим законным основаниям.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3. Государственная регистрация прав на недвижимое имущество,</w:t>
      </w:r>
    </w:p>
    <w:p w:rsidR="00B76EEF" w:rsidRDefault="00B76EEF">
      <w:pPr>
        <w:pStyle w:val="ConsPlusTitle"/>
        <w:jc w:val="center"/>
      </w:pPr>
      <w:proofErr w:type="gramStart"/>
      <w:r>
        <w:t>являющееся</w:t>
      </w:r>
      <w:proofErr w:type="gramEnd"/>
      <w:r>
        <w:t xml:space="preserve"> муниципальной собственностью, и сделок с ним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3.1. Право собственности Пестяковского муниципального района и другие вещные права на недвижимое имущество, являющееся муниципальной собственностью, ограничения этих прав, их возникновение, переход и прекращение, а также сделки с этим имуществом подлежат государственной регистрации в Едином государственном реестре прав в случаях и в порядке, установленных действующим законодательством.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3.2. Заявление о государственной регистрации ограничения (обременения) прав на недвижимое имущество, находящееся в собственности муниципального района, подается лицом, в пользу которого устанавливается такое ограничение (обременение), если иное не предусмотрено федеральным законом.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3.3. От имени и в интересах муниципального образования </w:t>
      </w:r>
      <w:proofErr w:type="spellStart"/>
      <w:r>
        <w:t>Пестяковский</w:t>
      </w:r>
      <w:proofErr w:type="spellEnd"/>
      <w:r>
        <w:t xml:space="preserve"> муниципальный район при государственной регистрации права муниципальной собственности района на недвижимое имущество, а также при государственной регистрации перехода этого права в Управлении Федеральной регистрационной службы по Ивановской области выступает глава Пестяковского муниципального района или уполномоченное им лицо по доверенности.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3.4. Держателем подлинников свидетельств о государственной регистрации права собственности Пестяковского муниципального района на недвижимое имущество является Комитет имущественных, земельных отношений, природных ресурсов и экологии администрации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30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31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4. Учет и контроль имущества и объектов</w:t>
      </w:r>
    </w:p>
    <w:p w:rsidR="00B76EEF" w:rsidRDefault="00B76EEF">
      <w:pPr>
        <w:pStyle w:val="ConsPlusTitle"/>
        <w:jc w:val="center"/>
      </w:pPr>
      <w:r>
        <w:t>муниципальной собственности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4.1. </w:t>
      </w:r>
      <w:proofErr w:type="gramStart"/>
      <w:r>
        <w:t>В целях обеспечения единого учета и своевременного оперативного отражения движения всех видов объектов муниципальной собственности, кроме муниципальной земли и других природных объектов (ресурсов), включая объекты, входящие в состав местной казны Пестяковского муниципального района, подлежат обязательному учету и внесению в Единый реестр имущества, находящегося в муниципальной собственности Пестяковского муниципального района (далее - Реестр).</w:t>
      </w:r>
      <w:proofErr w:type="gramEnd"/>
    </w:p>
    <w:p w:rsidR="00B76EEF" w:rsidRDefault="00B76EEF">
      <w:pPr>
        <w:pStyle w:val="ConsPlusNormal"/>
        <w:spacing w:before="220"/>
        <w:ind w:firstLine="540"/>
        <w:jc w:val="both"/>
      </w:pPr>
      <w:r>
        <w:t>4.2. Объектами учета Единого реестра являются: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>2)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действующим законодательством;</w:t>
      </w:r>
      <w:proofErr w:type="gramEnd"/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иные.</w:t>
      </w:r>
      <w:proofErr w:type="gramEnd"/>
    </w:p>
    <w:p w:rsidR="00B76EEF" w:rsidRDefault="00B76EEF">
      <w:pPr>
        <w:pStyle w:val="ConsPlusNormal"/>
        <w:jc w:val="both"/>
      </w:pPr>
      <w:r>
        <w:t xml:space="preserve">(п. 4.2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4.3. Основные принципы создания и ведения, состав информации об объектах учета, порядок ее сбора, обработки, полномочия и ответственность организаций, участвующих в создании и ведении Реестра, определяются </w:t>
      </w:r>
      <w:hyperlink w:anchor="P227" w:history="1">
        <w:r>
          <w:rPr>
            <w:color w:val="0000FF"/>
          </w:rPr>
          <w:t>Положением</w:t>
        </w:r>
      </w:hyperlink>
      <w:r>
        <w:t xml:space="preserve"> о Едином реестре имущества, находящегося в муниципальной собственности Пестяковского муниципального района (приложение N 1).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4.4. Ведение Единого реестра имущества, находящегося в муниципальной собственности Пестяковского муниципального района, осуществляет Комитет имущественных, земельных отношений, природных ресурсов и экологии администрации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33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34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4.5. Кроме изложенного объектового реестрового учета муниципального имущества Пестяковского муниципального района ведется его балансовый учет.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В этих целях муниципальное имущество разделяется </w:t>
      </w:r>
      <w:proofErr w:type="gramStart"/>
      <w:r>
        <w:t>на</w:t>
      </w:r>
      <w:proofErr w:type="gramEnd"/>
      <w:r>
        <w:t>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имущество, не закрепленное за муниципальными предприятиями, учреждениями и органами управления на праве хозяйственного ведения и оперативного управления, Гражданскому </w:t>
      </w:r>
      <w:hyperlink r:id="rId35" w:history="1">
        <w:r>
          <w:rPr>
            <w:color w:val="0000FF"/>
          </w:rPr>
          <w:t>кодексу</w:t>
        </w:r>
      </w:hyperlink>
      <w:r>
        <w:t xml:space="preserve"> РФ является составной частью муниципальной казны Пестяковского муниципального района (далее именуется "имущество Муниципальной казны");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имущество, закрепленное за муниципальными предприятиями, учреждениями и органами управления на праве хозяйственного ведения и оперативного управления.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Контроль за</w:t>
      </w:r>
      <w:proofErr w:type="gramEnd"/>
      <w:r>
        <w:t xml:space="preserve"> использованием объектов муниципальной собственности Пестяковского муниципального района осуществляет Совет Пестяковского муниципального района, Администрация Пестяковского муниципального района, Комитет имущественных, земельных отношений, природных ресурсов и экологии администрации Пестяковского муниципального района, Контрольно-счетный орган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36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37" w:history="1">
        <w:r>
          <w:rPr>
            <w:color w:val="0000FF"/>
          </w:rPr>
          <w:t>N 148</w:t>
        </w:r>
      </w:hyperlink>
      <w:r>
        <w:t xml:space="preserve">, от 21.12.2018 </w:t>
      </w:r>
      <w:hyperlink r:id="rId38" w:history="1">
        <w:r>
          <w:rPr>
            <w:color w:val="0000FF"/>
          </w:rPr>
          <w:t>N 206</w:t>
        </w:r>
      </w:hyperlink>
      <w:r>
        <w:t>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5. Имущество Муниципальной казны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5.1. Муниципальное имущество, не закрепленное за муниципальными предприятиями и учреждениями на праве хозяйственного ведения и оперативного управления, согласно Гражданскому </w:t>
      </w:r>
      <w:hyperlink r:id="rId39" w:history="1">
        <w:r>
          <w:rPr>
            <w:color w:val="0000FF"/>
          </w:rPr>
          <w:t>кодексу</w:t>
        </w:r>
      </w:hyperlink>
      <w:r>
        <w:t xml:space="preserve"> РФ является составляющей частью Муниципальной казны.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5.2. В состав имущества Муниципальной казны Пестяковского муниципального района входит муниципальное имущество, включая недвижимость и вклады (паи, акции, доли) Администрации Пестяковского муниципального района в немуниципальных организациях, не закрепленное за муниципальными органами управления, учреждениями и предприятиями на праве оперативного управления и хозяйственного ведения: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жилищный и нежилой фонд;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инженерные сети и коммуникации;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вклады (паи, акции, доли) в акционерные и хозяйственные общества, некоммерческие организации.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5.3. Управление и распоряжение муниципальным имуществом, входящим в состав Муниципальной казны Пестяковского муниципального района, осуществляется в соответствии с </w:t>
      </w:r>
      <w:hyperlink w:anchor="P539" w:history="1">
        <w:r>
          <w:rPr>
            <w:color w:val="0000FF"/>
          </w:rPr>
          <w:t>Положением</w:t>
        </w:r>
      </w:hyperlink>
      <w:r>
        <w:t xml:space="preserve"> о порядке управления имуществом Муниципальной казны Пестяковского муниципального района (приложение N 2).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6. Право хозяйственного ведения муниципальным имуществом</w:t>
      </w:r>
    </w:p>
    <w:p w:rsidR="00B76EEF" w:rsidRDefault="00B76EEF">
      <w:pPr>
        <w:pStyle w:val="ConsPlusTitle"/>
        <w:jc w:val="center"/>
      </w:pPr>
      <w:r>
        <w:t>и управление муниципальными унитарными предприятиями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6.1. Имущество, находящееся в муниципальной собственности Пестяковского муниципального района, может быть закреплено на праве хозяйственного ведения строго целевым назначением исключительно за муниципальными унитарными предприятиями Пестяковского муниципального района (далее - МУП).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6.2. МУП создается как самостоятельный хозяйствующий объект в целях удовлетворения нужд Пестяковского муниципального района и районного населения, получения прибыли, для чего производит продукцию (товары), выполняет работы и оказывает услуги. МУП является коммерческой организацией и имеет статус юридического лица.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6.3. МУП вправе пользоваться и распоряжаться принадлежащим ему на праве хозяйственного ведения недвижимым имуществом в пределах его компетенции, определенной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предприятия и другим действующим законодательством Российской Федерации.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6.4. Порядок и условия создания МУП, определения предмета и цели его деятельности, координации и регулирования деятельности, реорганизации и ликвидации, назначения руководителя, организации управления закрепленным за МУП имуществом определяются действующим законодательством Российской Федерации.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7. Право оперативного управления муниципальным имуществом</w:t>
      </w:r>
    </w:p>
    <w:p w:rsidR="00B76EEF" w:rsidRDefault="00B76EEF">
      <w:pPr>
        <w:pStyle w:val="ConsPlusTitle"/>
        <w:jc w:val="center"/>
      </w:pPr>
      <w:r>
        <w:t>и муниципальными учреждениями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7.1. Муниципальное учреждение Пестяковского муниципального района - некоммерческая организация, созданная на основе муниципальной собственности для осуществления управленческих, образовательных, медицинских или иных функций некоммерческого характера.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Муниципальное учреждение может быть бюджетным, автономным, казенным.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7.2. Имущество, являющееся собственностью Пестяковского муниципального района, закрепляется за бюджетным, автономным, казенным муниципальным учреждением на праве оперативного управления постановлением Администрации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Муниципальное учреждение, за которым имущество закреплено на праве оперативного управления и передано собственником по акту приема-передачи, владеет, пользуется и распоряжается им в соответствии с целями деятельности, определенными учредительными документами учреждения, заданиями собственника и назначением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С момента фактической передачи муниципального имущества на праве оперативного управления муниципальному учреждению переходят обязанности по учету, инвентаризации и сохранности такого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7.3. Бюджетное муниципальное учреждение отвечает по своим обязательствам находящимися в его распоряжении денежными средствами и имуществом, как закрепленным за ним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имущества, а также недвижимого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Бюджетное муниципальное учреждение без согласия собственника муниципального имущества не вправе распоряжаться закрепленным за ним особо ценным движимым имуществом или приобретенным за счет средств, выделенных ему собственником, а также недвижимым имуществом.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Бюджетное учреждение не вправе отчуждать либо иным способом распоряжаться закрепленным за ним особо ценным движимым имуществом и недвижимым имуществом, а также приобретенным за счет средств, выделенных ему учредителем на приобретение такого имущества, без согласия собственника.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Казенное учреждение и органы управления в отношении закрепленного за ним на праве оперативного управления имущества право владения, пользования и распоряжения осуществляют в пределах, установленных действующим законодательством, в соответствии с целями своей деятельности, назначением имущества и Уставом муниципального учреждения.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Автономное учреждение отвечает по своим обязательствам всем закрепленным за ним имуществом, за исключением недвижимого имущества и особо ценного движимого имущества, закрепленного за автономным учреждением или приобретенного автономным учреждением за счет выделенных ему средств. Собственник имущества автономного учреждения не несет ответственности по обязательствам автономного учреждения.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Автономное учреждение без согласия учредителя не вправе распоряжаться недвижимым имуществом и особо ценным движимым имуществом, закрепленным за ним или приобретенным за счет средств, выделенных ему на приобретение такого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7.4. Муниципальное учреждение несет ответственность за сохранность и целевое использование закрепленного за ним муниципального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7.5. Порядок и условия создания муниципального учреждения, определение предмета и цели его деятельности, реорганизация, изменение типа и ликвидация, назначение руководителя, организация управления и пользования закрепленным за учреждением имуществом определяются Администрацией Пестяковского муниципального района отдельными правовыми актами в форме постановления.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8. Аренда муниципального имущества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8.1. В аренду могут быть переданы являющиеся муниципальной собственностью Пестяковского муниципального района предприятия и другие имущественные комплексы, здания, сооружения, оборудование, транспортные средства и другие вещи, которые не теряют свои натуральные свойства в процессе использования.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8.2. Органом, уполномоченным принимать решение о предоставлении имущества, находящегося в муниципальной собственности Пестяковского муниципального района, в аренду, определять форму торгов в виде конкурсов или аукционов на право заключения договоров аренды, определение начальной (минимальной) цены предмета и существенных условий договора аренды, является Администрация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>Органом, уполномоченным выступать организатором конкурсов или аукционов, разрабатывать конкурсную документацию, документацию об аукционе на право заключения договора аренды, опубликовывать и размещать извещения о проведении конкурса или аукциона на право заключения договора аренды, подписывать договоры аренды по итогам проведенных торгов, является Комитет имущественных, земельных отношений, природных ресурсов и экологии администрации Пестяковского муниципального района.</w:t>
      </w:r>
      <w:proofErr w:type="gramEnd"/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41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42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8.3. Арендаторами муниципального имущества Пестяковского муниципального района могут выступать юридические и физические лица.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8.4. Объекты муниципальной собственности могут быть переданы в аренду: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по результатам проведения торгов на право заключения договора аренды;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без проведения торгов в случаях, предусмотренных </w:t>
      </w:r>
      <w:hyperlink r:id="rId43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- без проведения торгов в случае предоставления указанного имущества в виде муниципальной преференции в порядке, установленном </w:t>
      </w:r>
      <w:hyperlink r:id="rId44" w:history="1">
        <w:r>
          <w:rPr>
            <w:color w:val="0000FF"/>
          </w:rPr>
          <w:t>главой 5</w:t>
        </w:r>
      </w:hyperlink>
      <w:r>
        <w:t xml:space="preserve"> Закона "О защите конкуренции".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Порядок организации и проведения торгов при передаче имущественных прав владения и (или) пользования на объекты коммунальной инфраструктуры, находящиеся в собственности Пестяковского муниципального района, определяется действующим законодательством и принимаемыми в соответствии с ним правовыми актами Администрации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8.5. Основным документом, регламентирующим взаимоотношения сторон при сдаче в аренду муниципального имущества Пестяковского муниципального района, является договор аренды, заключенный на началах добровольности и равноправия сторон.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8.6. Размер арендной платы за пользование муниципальным имуществом Пестяковского муниципального района, в том числе на объекты коммунальной инфраструктуры, устанавливается на основании отчета об оценке по определению рыночной стоимости и ставок арендной платы имущества, проведенной независимым оценщиком.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8.7. Доходы, полученные от аренды имущества, закрепленного за автономными учреждениями, а также за казенными предприятиями и предприятиями, основанными на праве хозяйственного ведения, поступают на расчетные счета организаций.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8.7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8.8. Комитет имущественных, земельных отношений, природных ресурсов и экологии администрации Пестяковского муниципального района обеспечивает своевременное и качественное ведение документов по аренде, учет и </w:t>
      </w:r>
      <w:proofErr w:type="gramStart"/>
      <w:r>
        <w:t>контроль за</w:t>
      </w:r>
      <w:proofErr w:type="gramEnd"/>
      <w:r>
        <w:t xml:space="preserve"> выполнением договорных обязательств, в том числе за использованием имущества по назначению, организацией претензионной и исковой работы по договорам аренды.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46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47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сохранностью переданного в аренду муниципального имущества Пестяковского муниципального района возлагается на "балансодержателя"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8.10. Арендатор, заключивший договор аренды на срок более одного года, обеспечивает страховой защитой арендуемое имущество.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9. Безвозмездное пользование муниципальным имуществом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9.1. Администрация Пестяковского муниципального района может осуществлять передачу имущества, относящегося к муниципальной собственности района, в безвозмездное пользование физическим и юридическим лицам, выполняющим социально значимые для района функции, а также в иных случаях, предусмотренных действующим законодательством Российской Федерации. Как правило, в безвозмездное пользование передается муниципальное имущество, длительное </w:t>
      </w:r>
      <w:proofErr w:type="gramStart"/>
      <w:r>
        <w:t>время</w:t>
      </w:r>
      <w:proofErr w:type="gramEnd"/>
      <w:r>
        <w:t xml:space="preserve"> не используемое собственником и не предоставляемое им в пользование другим лицам.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Передача имущества производится на основании постановления Администрации Пестяковского муниципального района путем заключения договора в порядке, установленном действующим законодательством.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 xml:space="preserve">Передача имущественных прав владения и (или) пользования на объекты коммунальной, газораспределительной инфраструктуры, находящиеся в собственности Пестяковского муниципального района, осуществляется только по результатам проведенных торгов на право заключения договора безвозмездного пользования в соответствии с действующим федеральным законодательством и порядком, утвержденным </w:t>
      </w:r>
      <w:hyperlink r:id="rId4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зарегистрированным в Минюсте РФ 11.02.2010 N 16386.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1"/>
      </w:pPr>
      <w:r>
        <w:t>10. Иные формы распоряжения и управления имуществом</w:t>
      </w:r>
    </w:p>
    <w:p w:rsidR="00B76EEF" w:rsidRDefault="00B76EEF">
      <w:pPr>
        <w:pStyle w:val="ConsPlusTitle"/>
        <w:jc w:val="center"/>
      </w:pPr>
      <w:r>
        <w:t>и объектами муниципальной собственности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10.1. Приватизацию объектов муниципальной собственности определяет </w:t>
      </w:r>
      <w:hyperlink w:anchor="P629" w:history="1">
        <w:r>
          <w:rPr>
            <w:color w:val="0000FF"/>
          </w:rPr>
          <w:t>Порядок</w:t>
        </w:r>
      </w:hyperlink>
      <w:r>
        <w:t xml:space="preserve"> приватизации муниципального имущества Пестяковского муниципального района (приложение N 3).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10.2. Залог муниципального имущества является способом обеспечения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Решение о передаче в залог имущества, находящегося в казне Пестяковского муниципального района, принимается Советом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Передача в залог имущества, находящегося в казне Пестяковского муниципального района, возможна в качестве обеспечения обязательств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Договор залога имущества, находящегося в казне Пестяковского муниципального района, заключается от имени Пестяковского муниципального района Администрацией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10.3. Условия и порядок передачи имущества и объектов муниципальной собственности Пестяковского муниципального района в иной форме, распоряжения ими иными способами (залог, ипотека, сервитут, мена, доверительное управление, безвозмездное пользование и др.) регулируются действующим законодательством и отдельными нормативными правовыми актами, принимаемыми Администрацией Пестяковского муниципального района.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right"/>
        <w:outlineLvl w:val="1"/>
      </w:pPr>
      <w:r>
        <w:t>Приложение N 1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>о порядке управления и распоряжения имуществом,</w:t>
      </w:r>
    </w:p>
    <w:p w:rsidR="00B76EEF" w:rsidRDefault="00B76EEF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района,</w:t>
      </w:r>
    </w:p>
    <w:p w:rsidR="00B76EEF" w:rsidRDefault="00B76E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 Совета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right"/>
      </w:pPr>
      <w:r>
        <w:t>от 29.10.2012 N 86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</w:pPr>
      <w:bookmarkStart w:id="2" w:name="P227"/>
      <w:bookmarkEnd w:id="2"/>
      <w:r>
        <w:t>Положение</w:t>
      </w:r>
    </w:p>
    <w:p w:rsidR="00B76EEF" w:rsidRDefault="00B76EEF">
      <w:pPr>
        <w:pStyle w:val="ConsPlusTitle"/>
        <w:jc w:val="center"/>
      </w:pPr>
      <w:r>
        <w:t xml:space="preserve">о Едином реестре имущества, находящегося в </w:t>
      </w:r>
      <w:proofErr w:type="gramStart"/>
      <w:r>
        <w:t>муниципальной</w:t>
      </w:r>
      <w:proofErr w:type="gramEnd"/>
    </w:p>
    <w:p w:rsidR="00B76EEF" w:rsidRDefault="00B76EEF">
      <w:pPr>
        <w:pStyle w:val="ConsPlusTitle"/>
        <w:jc w:val="center"/>
      </w:pPr>
      <w:r>
        <w:t>собственности Пестяковского муниципального района</w:t>
      </w:r>
    </w:p>
    <w:p w:rsidR="00B76EEF" w:rsidRDefault="00B76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EEF" w:rsidRDefault="00B76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Пестяковского муниципального района</w:t>
            </w:r>
            <w:proofErr w:type="gramEnd"/>
          </w:p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4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28.11.2017 </w:t>
            </w:r>
            <w:hyperlink r:id="rId5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5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Раздел 1. Общие положения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1.1. Положение разработано для организации единой системы учета, </w:t>
      </w:r>
      <w:proofErr w:type="spellStart"/>
      <w:r>
        <w:t>пообъектной</w:t>
      </w:r>
      <w:proofErr w:type="spellEnd"/>
      <w:r>
        <w:t xml:space="preserve"> регистрации и отражения движения муниципального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1.2. Единый реестр -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об этих объектах.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1.3. Объектами учета Единого реестра являются: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>2)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Пестяковского муниципального района, а также особо ценное движимое имущество, закрепленное за автономными и бюджетными муниципальными учреждениями и определенное в соответствии с действующим законодательством;</w:t>
      </w:r>
      <w:proofErr w:type="gramEnd"/>
    </w:p>
    <w:p w:rsidR="00B76EEF" w:rsidRDefault="00B76EEF">
      <w:pPr>
        <w:pStyle w:val="ConsPlusNormal"/>
        <w:spacing w:before="220"/>
        <w:ind w:firstLine="540"/>
        <w:jc w:val="both"/>
      </w:pPr>
      <w:proofErr w:type="gramStart"/>
      <w:r>
        <w:t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иные.</w:t>
      </w:r>
      <w:proofErr w:type="gramEnd"/>
    </w:p>
    <w:p w:rsidR="00B76EEF" w:rsidRDefault="00B76EEF">
      <w:pPr>
        <w:pStyle w:val="ConsPlusNormal"/>
        <w:jc w:val="both"/>
      </w:pPr>
      <w:r>
        <w:t xml:space="preserve">(п. 1.3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1.4. Держателем Единого реестра является Комитет имущественных, земельных отношений, природных ресурсов и экологии администрации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53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54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Title"/>
        <w:jc w:val="center"/>
        <w:outlineLvl w:val="2"/>
      </w:pPr>
      <w:r>
        <w:t>Раздел 2. Порядок формирования Единого реестра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2.1. Муниципальное имущество подлежит </w:t>
      </w:r>
      <w:proofErr w:type="spellStart"/>
      <w:r>
        <w:t>пообъектному</w:t>
      </w:r>
      <w:proofErr w:type="spellEnd"/>
      <w:r>
        <w:t xml:space="preserve"> учету в Едином реестре.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Учет муниципального имущества включает в себя описание объекта учета с указанием его характеристик, позволяющих однозначно отличить его от других объектов.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2.2. Единый реестр состоит из трех основных и 7 справочных разделов.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2.3. Основной раздел 1 содержит сведения о муниципальном недвижимом имуществе Пестяковского муниципального района и состоит из 4 справочных разделов, содержащих информацию об объектах недвижимого имущества: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справочный раздел 1.1. Перечень объектов недвижимого имущества (здания, строения, сооружения);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справочный раздел 1.2. Перечень объектов недвижимого имущества (земельные участки);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справочный раздел 1.3. Перечень объектов недвижимого имущества (жилые помещения специализированного жилищного фонда);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4) справочный раздел 1.4. Перечень объектов инженерной инфраструктуры.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2.4. Основной раздел 2 содержит сведения о муниципальном движимом имуществе Пестяковского муниципального района и состоит из 3 справочных разделов, содержащих сведения об объектах движимого имущества: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справочный раздел 2.1. Перечень объектов движимого имущества (оргтехника, оборудование);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справочный раздел 2.2. Перечень объектов движимого имущества (транспортные средства);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справочный раздел 2.3. Перечень объектов движимого имущества (акции, доли, вклады в уставных, складочных капиталах хозяйственных обществ, товариществ).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Основной раздел 3 содержит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2.7. Сведения об объектах учета Единого реестра представляют собой основные характеристики муниципального имущества, которые определяются на основании: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учредительных документов муниципальных предприятий, учреждений, хозяйственных товариществ и обществ;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документов бухгалтерского учета и отчетности;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гражданско-правовых договоров;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4) документов технической инвентаризации;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5) свидетельств о государственной регистрации права собственности.</w:t>
      </w: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Title"/>
        <w:jc w:val="center"/>
        <w:outlineLvl w:val="2"/>
      </w:pPr>
      <w:r>
        <w:t>Раздел 3. Порядок ведения Единого реестра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3.1. Ведение Единого реестра осуществляется Комитетом имущественных, земельных отношений, природных ресурсов и экологии администрации Пестяковского муниципального района (далее - Комитет) на электронных носителях и включает в себя ведение баз данных муниципального имущества и автоматизированное объединение их в единый банк данных согласно </w:t>
      </w:r>
      <w:hyperlink w:anchor="P319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521" w:history="1">
        <w:r>
          <w:rPr>
            <w:color w:val="0000FF"/>
          </w:rPr>
          <w:t>14</w:t>
        </w:r>
      </w:hyperlink>
      <w:r>
        <w:t xml:space="preserve"> к настоящему Положению.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риложения 1 - 14 утратили силу. - </w:t>
      </w:r>
      <w:hyperlink r:id="rId60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206)</w:t>
      </w:r>
      <w:proofErr w:type="gramEnd"/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61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62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3.2. Ведение Единого реестра муниципальной собственности осуществляется путем занесения в соответствующие информационные базы данных об объектах учета сведений о них, обновления этих сведений и исключения из Единого реестра при изменении формы собственности или других вещных прав на объекты учета.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Сведения об объектах учета, исключенных из Единого реестра, переносятся в информационную базу "Архив" с указанием основания исключения из него.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3.3. Основаниями для включения, исключения объектов из Единого реестра, внесения изменений в Единый реестр являются: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акты федеральных органов государственной власти, Ивановской области, органов местного самоуправления, в том числе постановления Администрации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акты судебных органов, вступившие в законную силу;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гражданско-правовые договоры;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4) акты на списание (форма ОС-4, ОС-1);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5) иные основания в соответствии с действующим законодательством.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3.4. Каждому объекту присваивается индивидуальный реестровый номер.</w:t>
      </w: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Title"/>
        <w:jc w:val="center"/>
        <w:outlineLvl w:val="2"/>
      </w:pPr>
      <w:r>
        <w:t>Раздел 4. Права и обязанности Комитета при формировании</w:t>
      </w:r>
    </w:p>
    <w:p w:rsidR="00B76EEF" w:rsidRDefault="00B76EEF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Единого реестра</w:t>
      </w:r>
    </w:p>
    <w:p w:rsidR="00B76EEF" w:rsidRDefault="00B76EEF">
      <w:pPr>
        <w:pStyle w:val="ConsPlusNormal"/>
        <w:jc w:val="center"/>
      </w:pPr>
      <w:proofErr w:type="gramStart"/>
      <w:r>
        <w:t>(в ред. Решений Совета Пестяковского муниципального района</w:t>
      </w:r>
      <w:proofErr w:type="gramEnd"/>
    </w:p>
    <w:p w:rsidR="00B76EEF" w:rsidRDefault="00B76EEF">
      <w:pPr>
        <w:pStyle w:val="ConsPlusNormal"/>
        <w:jc w:val="center"/>
      </w:pPr>
      <w:r>
        <w:t xml:space="preserve">от 27.12.2016 </w:t>
      </w:r>
      <w:hyperlink r:id="rId63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64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4.1. Держателем Единого реестра является Комитет.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65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66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4.2. Организационные и технические решения по вопросам формирования и ведения Единого реестра принимает Комитет.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67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68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4.3. Комитет для ведения Единого реестра вправе запрашивать информацию и документы у структурных подразделений Администрации Пестяковского муниципального района, муниципальных унитарных предприятий и учреждений, хозяйственных обществ, товариществ, в уставных (складочных) капиталах которых </w:t>
      </w:r>
      <w:proofErr w:type="spellStart"/>
      <w:r>
        <w:t>Пестяковский</w:t>
      </w:r>
      <w:proofErr w:type="spellEnd"/>
      <w:r>
        <w:t xml:space="preserve"> муниципальный район имеет акции (доли), вклады.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69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70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4.4. Информация предоставляется в Комитет муниципальными предприятиями и учреждениями ежегодно до 20 февраля следующего за отчетным периодом.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71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72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4.5. Структурные подразделения Администрации Пестяковского муниципального района, муниципальные унитарные предприятия и учреждения несут ответственность за достоверность и полноту представленной первичной информации в соответствии с действующим законодательством Российской Федерации, на основании которой вносятся сведения в Единый реестр.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4.6. Информация из Единого реестра выдается по письменному заявлению или запросу физических и юридических лиц в течение 10 (десять) дней в виде выписок из Единого реестра.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4.7. Выписки из Единого реестра муниципальной собственности на объекты представляет Комитет в соответствии с приложением 15 (не приводится) к настоящему Положению.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74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75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4.8. Комитет несет ответственность за достоверность и полноту представляемой информации, сохранность Единого реестра.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76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77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right"/>
        <w:outlineLvl w:val="2"/>
      </w:pPr>
      <w:r>
        <w:t>Приложение 1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center"/>
      </w:pPr>
      <w:bookmarkStart w:id="3" w:name="P319"/>
      <w:bookmarkEnd w:id="3"/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78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2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79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3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0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4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1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5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2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6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3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7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center"/>
      </w:pPr>
      <w:r>
        <w:t>ОСНОВНОЙ РАЗДЕЛ 1</w:t>
      </w:r>
    </w:p>
    <w:p w:rsidR="00B76EEF" w:rsidRDefault="00B76EEF">
      <w:pPr>
        <w:pStyle w:val="ConsPlusNormal"/>
        <w:jc w:val="center"/>
      </w:pPr>
      <w:r>
        <w:t>ОБЪЕКТЫ МУНИЦИПАЛЬНОЙ СОБСТВЕННОСТИ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4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8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5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9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6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10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7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11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8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right"/>
        <w:outlineLvl w:val="2"/>
      </w:pPr>
      <w:r>
        <w:t>Приложение 12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2"/>
      </w:pPr>
      <w:r>
        <w:t>Приложение 13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90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 14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 xml:space="preserve">о формировании и ведении </w:t>
      </w:r>
      <w:proofErr w:type="gramStart"/>
      <w:r>
        <w:t>Единого</w:t>
      </w:r>
      <w:proofErr w:type="gramEnd"/>
    </w:p>
    <w:p w:rsidR="00B76EEF" w:rsidRDefault="00B76EEF">
      <w:pPr>
        <w:pStyle w:val="ConsPlusNormal"/>
        <w:jc w:val="right"/>
      </w:pPr>
      <w:r>
        <w:t>реестра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jc w:val="center"/>
      </w:pPr>
      <w:bookmarkStart w:id="4" w:name="P521"/>
      <w:bookmarkEnd w:id="4"/>
      <w:r>
        <w:t>ОСНОВНОЙ РАЗДЕЛ 2</w:t>
      </w:r>
    </w:p>
    <w:p w:rsidR="00B76EEF" w:rsidRDefault="00B76EEF">
      <w:pPr>
        <w:pStyle w:val="ConsPlusNormal"/>
        <w:jc w:val="center"/>
      </w:pPr>
      <w:r>
        <w:t>ОБЪЕКТЫ МУНИЦИПАЛЬНОЙ КАЗНЫ</w:t>
      </w:r>
    </w:p>
    <w:p w:rsidR="00B76EEF" w:rsidRDefault="00B76EEF">
      <w:pPr>
        <w:pStyle w:val="ConsPlusNormal"/>
        <w:jc w:val="center"/>
      </w:pPr>
    </w:p>
    <w:p w:rsidR="00B76EEF" w:rsidRDefault="00B76EEF">
      <w:pPr>
        <w:pStyle w:val="ConsPlusNormal"/>
        <w:ind w:firstLine="540"/>
        <w:jc w:val="both"/>
      </w:pPr>
      <w:r>
        <w:t xml:space="preserve">Утратило силу. - </w:t>
      </w:r>
      <w:hyperlink r:id="rId91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21.12.2018 N 206.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Normal"/>
        <w:jc w:val="right"/>
        <w:outlineLvl w:val="1"/>
      </w:pPr>
      <w:r>
        <w:t>Приложение N 2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>о порядке управления и распоряжения имуществом,</w:t>
      </w:r>
    </w:p>
    <w:p w:rsidR="00B76EEF" w:rsidRDefault="00B76EEF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района,</w:t>
      </w:r>
    </w:p>
    <w:p w:rsidR="00B76EEF" w:rsidRDefault="00B76E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 Совета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right"/>
      </w:pPr>
      <w:r>
        <w:t>от 29.10.2012 N 86</w:t>
      </w:r>
    </w:p>
    <w:p w:rsidR="00B76EEF" w:rsidRDefault="00B76EEF">
      <w:pPr>
        <w:pStyle w:val="ConsPlusNormal"/>
        <w:jc w:val="right"/>
      </w:pPr>
    </w:p>
    <w:p w:rsidR="00B76EEF" w:rsidRDefault="00B76EEF">
      <w:pPr>
        <w:pStyle w:val="ConsPlusTitle"/>
        <w:jc w:val="center"/>
      </w:pPr>
      <w:bookmarkStart w:id="5" w:name="P539"/>
      <w:bookmarkEnd w:id="5"/>
      <w:r>
        <w:t>Положение</w:t>
      </w:r>
    </w:p>
    <w:p w:rsidR="00B76EEF" w:rsidRDefault="00B76EEF">
      <w:pPr>
        <w:pStyle w:val="ConsPlusTitle"/>
        <w:jc w:val="center"/>
      </w:pPr>
      <w:r>
        <w:t>о порядке управления муниципальным имуществом,</w:t>
      </w:r>
    </w:p>
    <w:p w:rsidR="00B76EEF" w:rsidRDefault="00B76EEF">
      <w:pPr>
        <w:pStyle w:val="ConsPlusTitle"/>
        <w:jc w:val="center"/>
      </w:pPr>
      <w:r>
        <w:t>входящим в состав Муниципальной казны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EEF" w:rsidRDefault="00B76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Пестяковского муниципального района</w:t>
            </w:r>
            <w:proofErr w:type="gramEnd"/>
          </w:p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9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28.11.2017 </w:t>
            </w:r>
            <w:hyperlink r:id="rId93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94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1. Общее положение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1.1. Средства местного бюджета, а также иное муниципальное имущество, не закрепленное за муниципальными учреждениями, составляют Муниципальную казну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1.2. Настоящее Положение регулирует порядок управления и распоряжения входящим в состав Муниципальной казны имуществом, включая недвижимость и вклады Пестяковского муниципального района в немуниципальных организациях, не закрепленным за муниципальными органами управления, учреждениями и предприятиями на праве оперативного управления и хозяйственного ведения (далее - имущество Муниципальной казны).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1.3. Управление, распоряжение, оформление сделок купли-продажи, государственную регистрацию права собственности на имущество Муниципальной казны от имени Пестяковского муниципального района осуществляет глава Пестяковского муниципального района непосредственно или уполномоченное им лицо, а учет осуществляет Комитет имущественных, земельных отношений, природных ресурсов и экологии администрации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95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96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1.4. Условия и порядок передачи имущества, входящего в состав Муниципальной казны, в аренду, безвозмездное пользование, залог и распоряжения им иными способами регулируются действующим законодательством, отдельными нормативными актами Администрации Пестяковского муниципального района, принятыми в пределах ее компетенции, и соответствующими договорами.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2. Цели и задачи управления имуществом Муниципальной казны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bookmarkStart w:id="6" w:name="P557"/>
      <w:bookmarkEnd w:id="6"/>
      <w:r>
        <w:t>2.1. Целями управления и распоряжения имуществом, относящимся к Муниципальной казне, являются: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получение доходов в бюджет Пестяковского муниципального района от его использования;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привлечение инвестиций и стимулирование предпринимательской активности на территории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содействие его сохранению и воспроизводству;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обеспечение обязательств района по гражданско-правовым сделкам.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2.2. Для выполнения указанных в </w:t>
      </w:r>
      <w:hyperlink w:anchor="P557" w:history="1">
        <w:r>
          <w:rPr>
            <w:color w:val="0000FF"/>
          </w:rPr>
          <w:t>пункте 2.1</w:t>
        </w:r>
      </w:hyperlink>
      <w:r>
        <w:t xml:space="preserve"> настоящего Положения целей при управлении и распоряжении имуществом Муниципальной казны решаются следующие задачи: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полный и системный учет объектов;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сохранение в составе Муниципальной казны имущества, необходимого для обеспечения общественных потребностей населения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в) выявление и применение наиболее эффективных способов использования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имущества по целевому назначению.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3. Состав и источники образования имущества</w:t>
      </w:r>
    </w:p>
    <w:p w:rsidR="00B76EEF" w:rsidRDefault="00B76EEF">
      <w:pPr>
        <w:pStyle w:val="ConsPlusTitle"/>
        <w:jc w:val="center"/>
      </w:pPr>
      <w:r>
        <w:t>Муниципальной казны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3.1. В состав имущества Муниципальной казны входит муниципальное имущество, включая недвижимость и вклады (паи, акции, доли) Пестяковского муниципального района в немуниципальных организациях, не закрепленное за органами управления и муниципальными учреждениями на праве оперативного управления и хозяйственного ведения: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жилищный и нежилой фонд;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инженерные сети и коммуникации;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вклады (паи, акции, доли) в акционерные и хозяйственные общества некоммерческих организаций.</w:t>
      </w:r>
    </w:p>
    <w:p w:rsidR="00B76EEF" w:rsidRDefault="00B76EEF">
      <w:pPr>
        <w:pStyle w:val="ConsPlusNormal"/>
        <w:spacing w:before="220"/>
        <w:ind w:firstLine="540"/>
        <w:jc w:val="both"/>
      </w:pPr>
      <w:bookmarkStart w:id="7" w:name="P575"/>
      <w:bookmarkEnd w:id="7"/>
      <w:r>
        <w:t>3.2. Имущество Муниципальной казны образуется из имущества: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вновь созданного или приобретенного за счет средств бюджета Пестяковского муниципального района;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переданного в муниципальную собственность Пестяковского муниципального района в порядке, предусмотренном законодательством о разграничении государственной собственности на государственную (федеральную и собственность субъекта Федерации) и муниципальную собственность;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в) переданного безвозмездно в муниципальную собственность Пестяковского муниципального района юридическими и физическими лицами;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г) по законным основаниям изъятого из хозяйственного ведения муниципальных унитарных предприятий и оперативного управления муниципальных учреждений и органов управления;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д) поступившего в собственность Пестяковского муниципального района по другим законным основаниям.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3.3. Включение в состав Муниципальной казны имущества, образованного за счет источников, указанных в </w:t>
      </w:r>
      <w:hyperlink w:anchor="P575" w:history="1">
        <w:r>
          <w:rPr>
            <w:color w:val="0000FF"/>
          </w:rPr>
          <w:t>п. 3.2</w:t>
        </w:r>
      </w:hyperlink>
      <w:r>
        <w:t xml:space="preserve"> настоящего Положения, осуществляется на основании распоряжений главы Пестяковского муниципального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4. Выбытие имущества из состава Муниципальной казны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4.1. Выбытие имущества из состава Муниципальной казны происходит в следующих случаях: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в связи с осуществлением действий по распоряжению имуществом Муниципальной казны;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в связи со списанием и снятием с учета.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4.2. Распоряжение имуществом, входящим в состав Муниципальной казны, осуществляется следующими способами: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закрепление на праве хозяйственного ведения за муниципальными предприятиями;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закрепление на праве оперативного управления за муниципальными учреждениями и органами управления;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в) отчуждение путем приватизации;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г) передача в залог, внесение в уставный капитал хозяйствующих обществ;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д) иными способами, не запрещенными законодательством.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4.2.1.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предприятиями, учреждениями, органами управления осуществляется на основании распоряжения Администрации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4.2.2. Приватизация имущества Муниципальной казны осуществляется в порядке, предусмотренном действующим законодательством Российской Федерации и нормативными правовыми актами Пестяковского муниципального района о приватизации муниципального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4.3.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распоряжением Администрации Пестяковского муниципального района.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5. Порядок учета имущества Муниципальной казны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5.1. Имущество, входящее в состав Муниципальной казны Пестяковского муниципального района, принадлежит на праве собственности </w:t>
      </w:r>
      <w:proofErr w:type="spellStart"/>
      <w:r>
        <w:t>Пестяковскому</w:t>
      </w:r>
      <w:proofErr w:type="spellEnd"/>
      <w:r>
        <w:t xml:space="preserve"> муниципальному району.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Основные принципы создания и ведения Муниципальной казны, состав информации, порядок ее сбора, обработки, полномочия и ответственность организаций, участвующих в создании и ведении Единого реестра муниципальной собственности Пестяковского муниципального района, в том числе и Реестра имущества, входящего в состав Муниципальной казны Пестяковского муниципального района, определяются Положением о Едином реестре муниципальной собственности Пестяковского муниципального района.</w:t>
      </w:r>
      <w:proofErr w:type="gramEnd"/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5.3. Объектами учета в Реестре имущества, входящего в состав Муниципальной казны Пестяковского муниципального района, могут быть индивидуально определенные движимые и недвижимые вещи, включая ценные бумаги, предприятия как имущественные комплексы, обремененные правом аренды, имущественные права, объекты интеллектуальной собственности, а также вещные права, принадлежащие </w:t>
      </w:r>
      <w:proofErr w:type="spellStart"/>
      <w:r>
        <w:t>Пестяковскому</w:t>
      </w:r>
      <w:proofErr w:type="spellEnd"/>
      <w:r>
        <w:t xml:space="preserve"> муниципальному району.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Сведения о муниципальном имуществе, закрепленном за муниципальными предприятиями на праве хозяйственного ведения, муниципальными учреждениями и органами управления на праве оперативного управления, заносятся в Реестр вещных прав на муниципальную собственность Пестяковского муниципального района в порядке, определенном Положением о Едином реестре муниципальной собственности Пестяковского муниципального района.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Денежные средства не являются объектом учета данного Реестра.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5.4. В целях обеспечения сохранности имущества Муниципальной казны, создания резервного фонда для предупреждения факторов, приводящих к его повреждению или уничтожению, получения гарантий возмещения убытков от случайных событий, а также причинения вреда от противоправных действий третьих лиц осуществляется страхование имущества Муниципальной казны.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сохранностью и целевым использованием</w:t>
      </w:r>
    </w:p>
    <w:p w:rsidR="00B76EEF" w:rsidRDefault="00B76EEF">
      <w:pPr>
        <w:pStyle w:val="ConsPlusTitle"/>
        <w:jc w:val="center"/>
      </w:pPr>
      <w:r>
        <w:t>имущества Муниципальной казны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сохранностью и целевым использованием имущества Муниципальной казны осуществляет Комитет имущественных, земельных отношений, природных ресурсов и экологии администрации Пестяковского муниципального района, Контрольно-счетный орган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98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99" w:history="1">
        <w:r>
          <w:rPr>
            <w:color w:val="0000FF"/>
          </w:rPr>
          <w:t>N 148</w:t>
        </w:r>
      </w:hyperlink>
      <w:r>
        <w:t xml:space="preserve">, от 21.12.2018 </w:t>
      </w:r>
      <w:hyperlink r:id="rId100" w:history="1">
        <w:r>
          <w:rPr>
            <w:color w:val="0000FF"/>
          </w:rPr>
          <w:t>N 206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6.2. Привлечение лиц к ответственности за ненадлежащее использование переданных им в управление (пользование) объектов Муниципальной казны производится в соответствии с условиями заключенных договоров на управление муниципальным имуществом. На срок передачи имущества Муниципальной казны в управление (пользование) бремя его содержания и риск его случайной гибели ложится на управляющее лицо.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6.3. В период, когда имущество, входящее в состав Муниципальной казны, не обременено договорными обязательствами, риск его случайной гибели ложится на органы самоуправления Пестяковского муниципального района за счет средств, выделенных из бюджета Пестяковского муниципального района.</w:t>
      </w:r>
    </w:p>
    <w:p w:rsidR="00B76EEF" w:rsidRDefault="00B76EEF">
      <w:pPr>
        <w:pStyle w:val="ConsPlusNormal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  <w:jc w:val="right"/>
        <w:outlineLvl w:val="1"/>
      </w:pPr>
      <w:r>
        <w:t>Приложение N 3</w:t>
      </w:r>
    </w:p>
    <w:p w:rsidR="00B76EEF" w:rsidRDefault="00B76EEF">
      <w:pPr>
        <w:pStyle w:val="ConsPlusNormal"/>
        <w:jc w:val="right"/>
      </w:pPr>
      <w:r>
        <w:t>к Положению</w:t>
      </w:r>
    </w:p>
    <w:p w:rsidR="00B76EEF" w:rsidRDefault="00B76EEF">
      <w:pPr>
        <w:pStyle w:val="ConsPlusNormal"/>
        <w:jc w:val="right"/>
      </w:pPr>
      <w:r>
        <w:t>о порядке управления и распоряжения имуществом,</w:t>
      </w:r>
    </w:p>
    <w:p w:rsidR="00B76EEF" w:rsidRDefault="00B76EEF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муниципальной собственности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района,</w:t>
      </w:r>
    </w:p>
    <w:p w:rsidR="00B76EEF" w:rsidRDefault="00B76E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 Совета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jc w:val="right"/>
      </w:pPr>
      <w:r>
        <w:t>от 29.10.2012 N 86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</w:pPr>
      <w:bookmarkStart w:id="8" w:name="P629"/>
      <w:bookmarkEnd w:id="8"/>
      <w:r>
        <w:t>Порядок</w:t>
      </w:r>
    </w:p>
    <w:p w:rsidR="00B76EEF" w:rsidRDefault="00B76EEF">
      <w:pPr>
        <w:pStyle w:val="ConsPlusTitle"/>
        <w:jc w:val="center"/>
      </w:pPr>
      <w:r>
        <w:t>приватизации муниципального имущества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E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EEF" w:rsidRDefault="00B76E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Пестяковского муниципального района</w:t>
            </w:r>
            <w:proofErr w:type="gramEnd"/>
          </w:p>
          <w:p w:rsidR="00B76EEF" w:rsidRDefault="00B76E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10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28.11.2017 </w:t>
            </w:r>
            <w:hyperlink r:id="rId102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I. Общие положения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1. Настоящий Порядок приватизации муниципального имущества Пестяковского муниципального района (далее по тексту - Порядок) разработан в соответствии с требованиями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21.12.2001 N 178-ФЗ "О приватизации государственного и муниципального имущества" (далее по тексту - Федеральный закон "О приватизации государственного и муниципального имущества").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 Данный Порядок регулирует отношения, возникающие при приватизации муниципального имущества Пестяковского муниципального района, и связанные с ними отношения по управлению муниципальным имуществом.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 Действие настоящего Порядка не распространяется на отношения, возникающие при отчуждении муниципального имущества, указанного в </w:t>
      </w:r>
      <w:hyperlink r:id="rId105" w:history="1">
        <w:r>
          <w:rPr>
            <w:color w:val="0000FF"/>
          </w:rPr>
          <w:t>части 2 статьи 3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II. Планирование приватизации муниципального имущества</w:t>
      </w:r>
    </w:p>
    <w:p w:rsidR="00B76EEF" w:rsidRDefault="00B76EEF">
      <w:pPr>
        <w:pStyle w:val="ConsPlusTitle"/>
        <w:jc w:val="center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Планирование приватизации муниципального имущества включает в себя разработку прогнозного плана (программы) приватизации муниципального имущества Пестяковского муниципального района (далее по тексту - прогнозный план приватизации), информацию о ходе приватизации, отчет о выполнении прогнозного плана приватизации.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 Прогнозный план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имущества. В прогнозном плане приватизации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2.1. Характеристика имущественного комплекса МУП должна содержать следующие данные: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наименование, адрес предприятия;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основной вид деятельности;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в) стоимость основных сре</w:t>
      </w:r>
      <w:proofErr w:type="gramStart"/>
      <w:r>
        <w:t>дств в с</w:t>
      </w:r>
      <w:proofErr w:type="gramEnd"/>
      <w:r>
        <w:t>оответствии с бухгалтерским балансом за последний отчетный период, предшествующий дате включения предприятия в прогнозный план приватизации;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г) чистая прибыль (убыток) в соответствии с бухгалтерским балансом за последний отчетный период, предшествующий дате включения предприятия в прогнозный план приватизации.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2.2. Характеристика акций открытого акционерного общества, находящихся в муниципальной собственности, должна содержать следующие данные: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а) наименование, адрес акционерного общества;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б) основной вид деятельности;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в) номинальная стоимость акций;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г) процент и количество акций от уставного капитала общества, принадлежащих муниципальному образованию;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д) процент и количество акций от уставного капитала общества, подлежащих приватизации.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2.3. Характеристика иного муниципального имущества должна содержать сведения, которые позволяют индивидуализировать объект приватизации.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 Муниципальные учреждения, муниципальные предприятия, структурные подразделения Администрации Пестяковского муниципального района не </w:t>
      </w:r>
      <w:proofErr w:type="gramStart"/>
      <w:r>
        <w:t>позднее</w:t>
      </w:r>
      <w:proofErr w:type="gramEnd"/>
      <w:r>
        <w:t xml:space="preserve"> чем за три месяца до начала очередного финансового года направляют в Комитет имущественных, земельных отношений, природных ресурсов и экологии администрации Пестяковского муниципального района (далее по тексту - Комитет) предложения о приватизации находящегося в их ведении муниципального имущества.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06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07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 В процессе приватизации муниципального имущества: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4.1. Совет Пестяковского муниципального района: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принимает прогнозный план приватизации муниципального имущества, находящегося в муниципальной собственности Пестяковского муниципального района, на соответствующий год;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заслушивает отчет о выполнении прогнозного плана приватизации муниципального имущества, находящегося в муниципальной собственности Пестяковского муниципального района, за прошедший год;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Порядка приватизации муниципального имущества.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4.2. Глава Пестяковского муниципального района: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представляет проект прогнозного плана (программы) приватизации муниципального имущества в Совет Пестяковского муниципального района;</w:t>
      </w:r>
    </w:p>
    <w:p w:rsidR="00B76EEF" w:rsidRDefault="00B76EEF">
      <w:pPr>
        <w:pStyle w:val="ConsPlusNormal"/>
        <w:jc w:val="both"/>
      </w:pPr>
      <w:r>
        <w:t xml:space="preserve">(п. 1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принимает решение об условиях приватизации муниципального имущества Пестяковского муниципального района в соответствии с прогнозным планом;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устанавливает способ приватизации, начальную цену продажи приватизируемого муниципального имущества на основании результатов проведенной независимой оценки в соответствии с законодательством Российской Федерации, регулирующим оценочную деятельность, а также срок рассрочки платежа (в случае ее предоставления) и иные необходимые для приватизации имущества сведения;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4) представляет в Совет Пестяковского муниципального района проект отчета о выполнении прогнозного плана.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4.3. Комитет выполняет следующие функции:</w:t>
      </w:r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110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11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1) выступает от имени и в интересах Администрации Пестяковского муниципального района организатором и продавцом во всех публичных органах федерального, регионального и местного значения, а также вступает в правоотношения со всеми юридическими и физическими лицами при совершении сделок, связанных с приватизацией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2) разрабатывает проект прогнозного плана приватизации на соответствующий год и представляет его на рассмотрение главе Пестяковского муниципального района, направляемый на утверждение в Совет Пестяковского муниципального района;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3) осуществляет подготовку необходимого пакета документов, связанных с подготовкой и проведением приватизации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4) подготавливает проекты постановлений Администрации Пестяковского муниципального района об условиях, способе и порядке приватизации муниципального имущества и представляет их на рассмотрение главе Пестяковского муниципального района;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5) осуществляет действия по государственной регистрации перехода права собственности на муниципальное имущество и сделок купли-продажи (в случаях, установленных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имущества");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6) подготавливает проекты постановлений Администрации Пестяковского муниципального района о предоставлении рассрочки платежа в случаях, предусмотренных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7) представляет главе Пестяковского муниципального района проект отчета о выполнении прогнозного плана приватизации за прошедший год;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8) осуществляет другие полномочия в области приватизации муниципального имущества Пестяковского муниципального района, определенные настоящим Порядком и Положением о Комитете.</w:t>
      </w:r>
    </w:p>
    <w:p w:rsidR="00B76EEF" w:rsidRDefault="00B76EEF">
      <w:pPr>
        <w:pStyle w:val="ConsPlusNormal"/>
        <w:jc w:val="both"/>
      </w:pPr>
      <w:r>
        <w:t xml:space="preserve">(в ред. Решений Совета Пестяковского муниципального района от 27.12.2016 </w:t>
      </w:r>
      <w:hyperlink r:id="rId117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18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III. Решение о приватизации 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Решение о приватизации муниципального имущества принимается главой Пестяковского муниципального района в соответствии с утвержденным прогнозным планом приватизации.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 Условия о приватизации муниципального имущества должны содержать все сведения, изложенные в </w:t>
      </w:r>
      <w:hyperlink r:id="rId120" w:history="1">
        <w:r>
          <w:rPr>
            <w:color w:val="0000FF"/>
          </w:rPr>
          <w:t>пункте 4 статьи 15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 Работу по приватизации муниципального имущества проводит Комитет.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21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22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Для реализации функций организатора приватизации муниципального имущества Комитет формирует комиссию по проведению приватизации муниципального имущества Пестяковского муниципального района (далее по тексту - Комиссия). Состав Комиссии утверждается распоряжением Администрации Пестяковского муниципального района. Председателем Комиссии назначается председатель Комитета.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23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24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 Комитет разрабатывает проект решения об условиях приватизации муниципального имущества.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25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26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5. Особенности приватизации отдельных видов муниципального имущества, а именно: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особенности сделок, связанных с продажей имущественного комплекса муниципального унитарного предприятия;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отчуждение земельных участков;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особенности приватизации объектов культурного наследия;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особенности приватизации объектов социально-культурного и коммунально-бытового назначения;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обременения приватизируемого муниципального имущества;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- оформление сделок купли-продажи муниципального имущества,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регулируются порядком, предусмотренным в </w:t>
      </w:r>
      <w:hyperlink r:id="rId127" w:history="1">
        <w:r>
          <w:rPr>
            <w:color w:val="0000FF"/>
          </w:rPr>
          <w:t>главе V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6. Решение об условиях приватизации муниципального имущества принимается главой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7. Нормативная цена подлежащего приватизации муниципального имущества (далее - нормативная цена) - минимальная цена, по которой возможно отчуждение муниципального имущества, которая определяется в порядке, установленном Правительством Российской Федерации.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Начальная цена подлежащего приватизации государственного или муниципального имущества устанавливается в случаях, предусмотренных действующим законодательством,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  <w:r>
        <w:t xml:space="preserve"> Расходы на оплату услуг регистратора возлагаются на покупателя.</w:t>
      </w:r>
    </w:p>
    <w:p w:rsidR="00B76EEF" w:rsidRDefault="00B76EEF">
      <w:pPr>
        <w:pStyle w:val="ConsPlusNormal"/>
        <w:jc w:val="both"/>
      </w:pPr>
      <w:r>
        <w:t xml:space="preserve">(п. 8 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9. В случае если начальная цена муниципального имущества, определенная независимым оценщиком, окажется ниже нормативной цены, то начальная цена муниципального имущества устанавливается равной нормативной цене.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10. Несостоявшаяся продажа муниципального имущества влечет за собой изменение решения об условиях приватизации в части способа приватизации и условий, связанных с указанным способом, в соответствии со </w:t>
      </w:r>
      <w:hyperlink r:id="rId130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131" w:history="1">
        <w:r>
          <w:rPr>
            <w:color w:val="0000FF"/>
          </w:rPr>
          <w:t>24</w:t>
        </w:r>
      </w:hyperlink>
      <w:r>
        <w:t xml:space="preserve"> Федерального закона "О приватизации государственного и муниципального имущества". Отмена решения о продаже муниципального имущества принимается главой Пестяковского муниципального района в соответствии с Гражданским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11. Предложения об изменении условий приватизации муниципального имущества разрабатываются Комитетом и вносятся на утверждение главе Пестяковского муниципального района в месячный срок со дня признания продажи муниципального имущества несостоявшейся.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Пестяковского муниципального района от 27.12.2016 </w:t>
      </w:r>
      <w:hyperlink r:id="rId134" w:history="1">
        <w:r>
          <w:rPr>
            <w:color w:val="0000FF"/>
          </w:rPr>
          <w:t>N 95</w:t>
        </w:r>
      </w:hyperlink>
      <w:r>
        <w:t xml:space="preserve">, от 28.11.2017 </w:t>
      </w:r>
      <w:hyperlink r:id="rId135" w:history="1">
        <w:r>
          <w:rPr>
            <w:color w:val="0000FF"/>
          </w:rPr>
          <w:t>N 148</w:t>
        </w:r>
      </w:hyperlink>
      <w:r>
        <w:t>)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IV. Способы приватизации 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Приватизация муниципального имущества осуществляется способами, предусмотренными </w:t>
      </w:r>
      <w:hyperlink r:id="rId136" w:history="1">
        <w:r>
          <w:rPr>
            <w:color w:val="0000FF"/>
          </w:rPr>
          <w:t>статьей 13</w:t>
        </w:r>
      </w:hyperlink>
      <w:r>
        <w:t xml:space="preserve"> Федерального закона "О приватизации государственного и муниципального имущества", в порядке, который устанавливается Правительством Российской Федерации по каждому конкретному способу приватизации.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V. Оформление сделок купли-продажи 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Продажа муниципального имущества в процессе его приватизации оформляется договором купли-продажи.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 Заключение и обязательные условия договора купли-продажи муниципального имущества, регистрация перехода права собственности на муниципальное имущество осуществляются в порядке, установленном </w:t>
      </w:r>
      <w:hyperlink r:id="rId137" w:history="1">
        <w:r>
          <w:rPr>
            <w:color w:val="0000FF"/>
          </w:rPr>
          <w:t>статьей 32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3. Все расходы, связанные с подготовкой, проведением и переходом права собственности на приобретаемое муниципальное имущество, возлагаются на покупателя.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VI. Порядок оплаты 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Доходы, полученные от продажи имущества, закрепленного за автономными учреждениями, а также за казенными предприятиями и предприятиями, основанными на праве хозяйственного ведения, поступают на расчетные счета организаций.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 Решение о предоставлении рассрочки при приватизации муниципального имущества принимается главой Пестяковского муниципального района в соответствии с </w:t>
      </w:r>
      <w:hyperlink r:id="rId139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"О приватизации государственного и муниципального имущества". Срок рассрочки платежа (в случае ее предоставления) и порядок внесения платежей указываются в информационном сообщении о приватизации муниципального имущества.</w:t>
      </w:r>
    </w:p>
    <w:p w:rsidR="00B76EEF" w:rsidRDefault="00B76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трехсотой ставки рефинансирования Центрального банка Российской Федерации, действующей на дату публикации объявления о продаже.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Покупатель вправе оплатить приобретаемое муниципальное имущество досрочно.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VII. Информационное обеспечение приватизации</w:t>
      </w:r>
    </w:p>
    <w:p w:rsidR="00B76EEF" w:rsidRDefault="00B76EEF">
      <w:pPr>
        <w:pStyle w:val="ConsPlusTitle"/>
        <w:jc w:val="center"/>
      </w:pPr>
      <w:r>
        <w:t>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Решение об условиях приватизации муниципального имущества, а также информация о результатах сделок приватизации подлежит опубликованию на официальном сайте в сети "Интернет".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Информация о приватизации государственного и муниципального имущества дополнительно размещается на официальном сайте Пестяковского муниципального района.</w:t>
      </w:r>
    </w:p>
    <w:p w:rsidR="00B76EEF" w:rsidRDefault="00B76EEF">
      <w:pPr>
        <w:pStyle w:val="ConsPlusNormal"/>
        <w:jc w:val="both"/>
      </w:pPr>
      <w:r>
        <w:t xml:space="preserve">(п. 1 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 Информационное сообщение о продаже муниципального имущества должно быть опубликовано не менее чем за тридцать дней до дня осуществления продажи имущества, если иное не предусмотрено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имущества".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>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10 (десяти) дней со дня совершения указанных сделок.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21.12.2018 N 206)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3. Обязательному опубликованию подлежат сведения, указанные в </w:t>
      </w:r>
      <w:hyperlink r:id="rId144" w:history="1">
        <w:r>
          <w:rPr>
            <w:color w:val="0000FF"/>
          </w:rPr>
          <w:t>пунктах 4</w:t>
        </w:r>
      </w:hyperlink>
      <w:r>
        <w:t xml:space="preserve">, </w:t>
      </w:r>
      <w:hyperlink r:id="rId145" w:history="1">
        <w:r>
          <w:rPr>
            <w:color w:val="0000FF"/>
          </w:rPr>
          <w:t>5</w:t>
        </w:r>
      </w:hyperlink>
      <w:r>
        <w:t xml:space="preserve">, </w:t>
      </w:r>
      <w:hyperlink r:id="rId146" w:history="1">
        <w:r>
          <w:rPr>
            <w:color w:val="0000FF"/>
          </w:rPr>
          <w:t>7 статьи 15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VIII. Отчет о выполнении прогнозного плана</w:t>
      </w:r>
    </w:p>
    <w:p w:rsidR="00B76EEF" w:rsidRDefault="00B76EEF">
      <w:pPr>
        <w:pStyle w:val="ConsPlusTitle"/>
        <w:jc w:val="center"/>
      </w:pPr>
      <w:r>
        <w:t>приватизации муниципального имущества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>1. Глава Пестяковского муниципального района не позднее 1 марта представляет в Совет Пестяковского муниципального района отчет о выполнении прогнозного плана приватизации за прошедший год.</w:t>
      </w:r>
    </w:p>
    <w:p w:rsidR="00B76EEF" w:rsidRDefault="00B76EE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Совета Пестяковского муниципального района от 27.12.2016 N 95)</w:t>
      </w:r>
    </w:p>
    <w:p w:rsidR="00B76EEF" w:rsidRDefault="00B76EEF">
      <w:pPr>
        <w:pStyle w:val="ConsPlusNormal"/>
        <w:spacing w:before="220"/>
        <w:ind w:firstLine="540"/>
        <w:jc w:val="both"/>
      </w:pPr>
      <w:r>
        <w:t xml:space="preserve">2. Отчет о выполнении прогнозного плана приватизации за прошедший год содержит перечень приватизированного в прошедшем году муниципального имущества с указанием способа, срока и цены сделки приватизации в соответствии со </w:t>
      </w:r>
      <w:hyperlink r:id="rId148" w:history="1">
        <w:r>
          <w:rPr>
            <w:color w:val="0000FF"/>
          </w:rPr>
          <w:t>статьей 9</w:t>
        </w:r>
      </w:hyperlink>
      <w:r>
        <w:t xml:space="preserve"> Федерального закона "О приватизации государственного и муниципального имущества".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Title"/>
        <w:jc w:val="center"/>
        <w:outlineLvl w:val="2"/>
      </w:pPr>
      <w:r>
        <w:t>IX. Заключительные положения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  <w:r>
        <w:t xml:space="preserve">Все вопросы, связанные с приватизацией муниципального имущества и не отраженные в данном Порядке, регулируются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имущества".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right"/>
        <w:outlineLvl w:val="2"/>
      </w:pPr>
      <w:r>
        <w:t>Приложение</w:t>
      </w:r>
    </w:p>
    <w:p w:rsidR="00B76EEF" w:rsidRDefault="00B76EEF">
      <w:pPr>
        <w:pStyle w:val="ConsPlusNormal"/>
        <w:jc w:val="right"/>
      </w:pPr>
      <w:r>
        <w:t>к Порядку</w:t>
      </w:r>
    </w:p>
    <w:p w:rsidR="00B76EEF" w:rsidRDefault="00B76EEF">
      <w:pPr>
        <w:pStyle w:val="ConsPlusNormal"/>
        <w:jc w:val="right"/>
      </w:pPr>
      <w:r>
        <w:t>приватизации муниципального имущества</w:t>
      </w:r>
    </w:p>
    <w:p w:rsidR="00B76EEF" w:rsidRDefault="00B76EEF">
      <w:pPr>
        <w:pStyle w:val="ConsPlusNormal"/>
        <w:jc w:val="right"/>
      </w:pPr>
      <w:r>
        <w:t>Пестяковского муниципального района</w:t>
      </w:r>
    </w:p>
    <w:p w:rsidR="00B76EEF" w:rsidRDefault="00B76EEF">
      <w:pPr>
        <w:pStyle w:val="ConsPlusNormal"/>
        <w:ind w:firstLine="540"/>
        <w:jc w:val="both"/>
      </w:pPr>
    </w:p>
    <w:p w:rsidR="00B76EEF" w:rsidRDefault="00B76EEF">
      <w:pPr>
        <w:pStyle w:val="ConsPlusNormal"/>
        <w:jc w:val="center"/>
      </w:pPr>
      <w:r>
        <w:t>Прогнозный план (программа)</w:t>
      </w:r>
    </w:p>
    <w:p w:rsidR="00B76EEF" w:rsidRDefault="00B76EEF">
      <w:pPr>
        <w:pStyle w:val="ConsPlusNormal"/>
        <w:jc w:val="center"/>
      </w:pPr>
      <w:r>
        <w:t>приватизации муниципального имущества</w:t>
      </w:r>
    </w:p>
    <w:p w:rsidR="00B76EEF" w:rsidRDefault="00B76EEF">
      <w:pPr>
        <w:pStyle w:val="ConsPlusNormal"/>
        <w:jc w:val="center"/>
      </w:pPr>
      <w:r>
        <w:t>Пестяковского муниципального района на ________ год</w:t>
      </w:r>
    </w:p>
    <w:p w:rsidR="00B76EEF" w:rsidRDefault="00B76E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72"/>
        <w:gridCol w:w="3372"/>
        <w:gridCol w:w="1644"/>
      </w:tblGrid>
      <w:tr w:rsidR="00B76EEF">
        <w:tc>
          <w:tcPr>
            <w:tcW w:w="660" w:type="dxa"/>
          </w:tcPr>
          <w:p w:rsidR="00B76EEF" w:rsidRDefault="00B76E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2" w:type="dxa"/>
          </w:tcPr>
          <w:p w:rsidR="00B76EEF" w:rsidRDefault="00B76EE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372" w:type="dxa"/>
          </w:tcPr>
          <w:p w:rsidR="00B76EEF" w:rsidRDefault="00B76EEF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644" w:type="dxa"/>
          </w:tcPr>
          <w:p w:rsidR="00B76EEF" w:rsidRDefault="00B76EEF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B76EEF">
        <w:tc>
          <w:tcPr>
            <w:tcW w:w="660" w:type="dxa"/>
          </w:tcPr>
          <w:p w:rsidR="00B76EEF" w:rsidRDefault="00B76E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2" w:type="dxa"/>
          </w:tcPr>
          <w:p w:rsidR="00B76EEF" w:rsidRDefault="00B76E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2" w:type="dxa"/>
          </w:tcPr>
          <w:p w:rsidR="00B76EEF" w:rsidRDefault="00B76E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76EEF" w:rsidRDefault="00B76EEF">
            <w:pPr>
              <w:pStyle w:val="ConsPlusNormal"/>
              <w:jc w:val="center"/>
            </w:pPr>
            <w:r>
              <w:t>4</w:t>
            </w:r>
          </w:p>
        </w:tc>
      </w:tr>
    </w:tbl>
    <w:p w:rsidR="00B76EEF" w:rsidRDefault="00B76EEF">
      <w:pPr>
        <w:pStyle w:val="ConsPlusNormal"/>
      </w:pPr>
    </w:p>
    <w:p w:rsidR="00B76EEF" w:rsidRDefault="00B76EEF">
      <w:pPr>
        <w:pStyle w:val="ConsPlusNormal"/>
      </w:pPr>
    </w:p>
    <w:p w:rsidR="00B76EEF" w:rsidRDefault="00B76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004" w:rsidRDefault="009C2004"/>
    <w:sectPr w:rsidR="009C2004" w:rsidSect="0042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F"/>
    <w:rsid w:val="009C2004"/>
    <w:rsid w:val="00B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E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E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17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21" Type="http://schemas.openxmlformats.org/officeDocument/2006/relationships/hyperlink" Target="consultantplus://offline/ref=41014335247BCBF6967ECD1F957FE583AB1BAB474BF20B04E392660524C7A59CEE041994C41EB2B72B0C60DF77D4430E6Fm4z1F" TargetMode="External"/><Relationship Id="rId42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47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63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68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84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89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112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33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38" Type="http://schemas.openxmlformats.org/officeDocument/2006/relationships/hyperlink" Target="consultantplus://offline/ref=41014335247BCBF6967ECD1F957FE583AB1BAB474BF50C01EE97660524C7A59CEE041994D61EEABB2A057EDB7CC1155F291496B77557204028568BCAmBzCF" TargetMode="External"/><Relationship Id="rId16" Type="http://schemas.openxmlformats.org/officeDocument/2006/relationships/hyperlink" Target="consultantplus://offline/ref=41014335247BCBF6967ED3128313B98CAC14F74A49F10155B7C760527B97A3C9AE441FC1955AE1B92B0E2A8E319F4C0F645F9BB4624B2040m3z6F" TargetMode="External"/><Relationship Id="rId107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1" Type="http://schemas.openxmlformats.org/officeDocument/2006/relationships/hyperlink" Target="consultantplus://offline/ref=41014335247BCBF6967ECD1F957FE583AB1BAB4749F60C04EB983B0F2C9EA99EE90B4691D10FEABB231B7EDD6BC8410Cm6zDF" TargetMode="External"/><Relationship Id="rId32" Type="http://schemas.openxmlformats.org/officeDocument/2006/relationships/hyperlink" Target="consultantplus://offline/ref=41014335247BCBF6967ECD1F957FE583AB1BAB474BF50C01EE97660524C7A59CEE041994D61EEABB2A057EDE76C1155F291496B77557204028568BCAmBzCF" TargetMode="External"/><Relationship Id="rId37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53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58" Type="http://schemas.openxmlformats.org/officeDocument/2006/relationships/hyperlink" Target="consultantplus://offline/ref=41014335247BCBF6967ECD1F957FE583AB1BAB474BF50C01EE97660524C7A59CEE041994D61EEABB2A057EDB75C1155F291496B77557204028568BCAmBzCF" TargetMode="External"/><Relationship Id="rId74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79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102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23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28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44" Type="http://schemas.openxmlformats.org/officeDocument/2006/relationships/hyperlink" Target="consultantplus://offline/ref=41014335247BCBF6967ED3128313B98CAC13F5424AFE0155B7C760527B97A3C9AE441FC1925CECEE7B412BD274C35F0E6F5F99B67Em4z9F" TargetMode="External"/><Relationship Id="rId149" Type="http://schemas.openxmlformats.org/officeDocument/2006/relationships/hyperlink" Target="consultantplus://offline/ref=41014335247BCBF6967ED3128313B98CAC13F5424AFE0155B7C760527B97A3C9BC4447CD9453F9BA281B7CDF77mCzAF" TargetMode="External"/><Relationship Id="rId5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90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95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22" Type="http://schemas.openxmlformats.org/officeDocument/2006/relationships/hyperlink" Target="consultantplus://offline/ref=41014335247BCBF6967ED3128313B98CAE16FD4E48F10155B7C760527B97A3C9AE441FC1955AE7B92E0E2A8E319F4C0F645F9BB4624B2040m3z6F" TargetMode="External"/><Relationship Id="rId27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43" Type="http://schemas.openxmlformats.org/officeDocument/2006/relationships/hyperlink" Target="consultantplus://offline/ref=41014335247BCBF6967ED3128313B98CAC14F74A48F50155B7C760527B97A3C9AE441FC1955AE2B3230E2A8E319F4C0F645F9BB4624B2040m3z6F" TargetMode="External"/><Relationship Id="rId48" Type="http://schemas.openxmlformats.org/officeDocument/2006/relationships/hyperlink" Target="consultantplus://offline/ref=41014335247BCBF6967ED3128313B98CAC10F24E4FF70155B7C760527B97A3C9BC4447CD9453F9BA281B7CDF77mCzAF" TargetMode="External"/><Relationship Id="rId64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69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13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18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34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39" Type="http://schemas.openxmlformats.org/officeDocument/2006/relationships/hyperlink" Target="consultantplus://offline/ref=41014335247BCBF6967ED3128313B98CAC13F5424AFE0155B7C760527B97A3C9AE441FC1955AE3B22A0E2A8E319F4C0F645F9BB4624B2040m3z6F" TargetMode="External"/><Relationship Id="rId80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85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7" Type="http://schemas.openxmlformats.org/officeDocument/2006/relationships/hyperlink" Target="consultantplus://offline/ref=41014335247BCBF6967ECD1F957FE583AB1BAB474BF20B04E392660524C7A59CEE041994C41EB2B72B0C60DF77D4430E6Fm4z1F" TargetMode="External"/><Relationship Id="rId25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33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38" Type="http://schemas.openxmlformats.org/officeDocument/2006/relationships/hyperlink" Target="consultantplus://offline/ref=41014335247BCBF6967ECD1F957FE583AB1BAB474BF50C01EE97660524C7A59CEE041994D61EEABB2A057EDE7DC1155F291496B77557204028568BCAmBzCF" TargetMode="External"/><Relationship Id="rId46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59" Type="http://schemas.openxmlformats.org/officeDocument/2006/relationships/hyperlink" Target="consultantplus://offline/ref=41014335247BCBF6967ECD1F957FE583AB1BAB474BF50C01EE97660524C7A59CEE041994D61EEABB2A057EDB77C1155F291496B77557204028568BCAmBzCF" TargetMode="External"/><Relationship Id="rId67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03" Type="http://schemas.openxmlformats.org/officeDocument/2006/relationships/hyperlink" Target="consultantplus://offline/ref=41014335247BCBF6967ECD1F957FE583AB1BAB474BF50C01EE97660524C7A59CEE041994D61EEABB2A057EDB73C1155F291496B77557204028568BCAmBzCF" TargetMode="External"/><Relationship Id="rId108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16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24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29" Type="http://schemas.openxmlformats.org/officeDocument/2006/relationships/hyperlink" Target="consultantplus://offline/ref=41014335247BCBF6967ECD1F957FE583AB1BAB474BF50C01EE97660524C7A59CEE041994D61EEABB2A057EDB72C1155F291496B77557204028568BCAmBzCF" TargetMode="External"/><Relationship Id="rId137" Type="http://schemas.openxmlformats.org/officeDocument/2006/relationships/hyperlink" Target="consultantplus://offline/ref=41014335247BCBF6967ED3128313B98CAC13F5424AFE0155B7C760527B97A3C9AE441FC1955AE3BF2C0E2A8E319F4C0F645F9BB4624B2040m3z6F" TargetMode="External"/><Relationship Id="rId20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41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54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62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70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75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83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88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91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96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11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32" Type="http://schemas.openxmlformats.org/officeDocument/2006/relationships/hyperlink" Target="consultantplus://offline/ref=41014335247BCBF6967ED3128313B98CAC14F54948F30155B7C760527B97A3C9BC4447CD9453F9BA281B7CDF77mCzAF" TargetMode="External"/><Relationship Id="rId140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45" Type="http://schemas.openxmlformats.org/officeDocument/2006/relationships/hyperlink" Target="consultantplus://offline/ref=41014335247BCBF6967ED3128313B98CAC13F5424AFE0155B7C760527B97A3C9AE441FC69051B3EB6E5073DE7CD4410C73439BB4m7z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5" Type="http://schemas.openxmlformats.org/officeDocument/2006/relationships/hyperlink" Target="consultantplus://offline/ref=41014335247BCBF6967ED3128313B98CAC14F54948F30155B7C760527B97A3C9AE441FC1955BE6BF280E2A8E319F4C0F645F9BB4624B2040m3z6F" TargetMode="External"/><Relationship Id="rId23" Type="http://schemas.openxmlformats.org/officeDocument/2006/relationships/hyperlink" Target="consultantplus://offline/ref=41014335247BCBF6967ED3128313B98CAE16FD4E48F10155B7C760527B97A3C9AE441FC1955AE7B2220E2A8E319F4C0F645F9BB4624B2040m3z6F" TargetMode="External"/><Relationship Id="rId28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36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49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57" Type="http://schemas.openxmlformats.org/officeDocument/2006/relationships/hyperlink" Target="consultantplus://offline/ref=41014335247BCBF6967ECD1F957FE583AB1BAB474BF50C01EE97660524C7A59CEE041994D61EEABB2A057EDC70C1155F291496B77557204028568BCAmBzCF" TargetMode="External"/><Relationship Id="rId106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14" Type="http://schemas.openxmlformats.org/officeDocument/2006/relationships/hyperlink" Target="consultantplus://offline/ref=41014335247BCBF6967ED3128313B98CAC13F5424AFE0155B7C760527B97A3C9BC4447CD9453F9BA281B7CDF77mCzAF" TargetMode="External"/><Relationship Id="rId119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27" Type="http://schemas.openxmlformats.org/officeDocument/2006/relationships/hyperlink" Target="consultantplus://offline/ref=41014335247BCBF6967ED3128313B98CAC13F5424AFE0155B7C760527B97A3C9AE441FC1955AE4BD2B0E2A8E319F4C0F645F9BB4624B2040m3z6F" TargetMode="External"/><Relationship Id="rId10" Type="http://schemas.openxmlformats.org/officeDocument/2006/relationships/hyperlink" Target="consultantplus://offline/ref=41014335247BCBF6967ECD1F957FE583AB1BAB4748F70200E2983B0F2C9EA99EE90B4691D10FEABB231B7EDD6BC8410Cm6zDF" TargetMode="External"/><Relationship Id="rId31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44" Type="http://schemas.openxmlformats.org/officeDocument/2006/relationships/hyperlink" Target="consultantplus://offline/ref=41014335247BCBF6967ED3128313B98CAC14F74A48F50155B7C760527B97A3C9AE441FC69751B3EB6E5073DE7CD4410C73439BB4m7zCF" TargetMode="External"/><Relationship Id="rId52" Type="http://schemas.openxmlformats.org/officeDocument/2006/relationships/hyperlink" Target="consultantplus://offline/ref=41014335247BCBF6967ECD1F957FE583AB1BAB474BF50C01EE97660524C7A59CEE041994D61EEABB2A057EDD77C1155F291496B77557204028568BCAmBzCF" TargetMode="External"/><Relationship Id="rId60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65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73" Type="http://schemas.openxmlformats.org/officeDocument/2006/relationships/hyperlink" Target="consultantplus://offline/ref=41014335247BCBF6967ECD1F957FE583AB1BAB474BF50C01EE97660524C7A59CEE041994D61EEABB2A057EDB76C1155F291496B77557204028568BCAmBzCF" TargetMode="External"/><Relationship Id="rId78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81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86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94" Type="http://schemas.openxmlformats.org/officeDocument/2006/relationships/hyperlink" Target="consultantplus://offline/ref=41014335247BCBF6967ECD1F957FE583AB1BAB474BF50C01EE97660524C7A59CEE041994D61EEABB2A057EDB71C1155F291496B77557204028568BCAmBzCF" TargetMode="External"/><Relationship Id="rId99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01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22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30" Type="http://schemas.openxmlformats.org/officeDocument/2006/relationships/hyperlink" Target="consultantplus://offline/ref=41014335247BCBF6967ED3128313B98CAC13F5424AFE0155B7C760527B97A3C9AE441FC99551B3EB6E5073DE7CD4410C73439BB4m7zCF" TargetMode="External"/><Relationship Id="rId135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43" Type="http://schemas.openxmlformats.org/officeDocument/2006/relationships/hyperlink" Target="consultantplus://offline/ref=41014335247BCBF6967ECD1F957FE583AB1BAB474BF50C01EE97660524C7A59CEE041994D61EEABB2A057EDA71C1155F291496B77557204028568BCAmBzCF" TargetMode="External"/><Relationship Id="rId148" Type="http://schemas.openxmlformats.org/officeDocument/2006/relationships/hyperlink" Target="consultantplus://offline/ref=41014335247BCBF6967ED3128313B98CAC13F5424AFE0155B7C760527B97A3C9AE441FC39651B3EB6E5073DE7CD4410C73439BB4m7zCF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14335247BCBF6967ECD1F957FE583AB1BAB4749F60C04EA983B0F2C9EA99EE90B4691D10FEABB231B7EDD6BC8410Cm6zDF" TargetMode="External"/><Relationship Id="rId13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8" Type="http://schemas.openxmlformats.org/officeDocument/2006/relationships/hyperlink" Target="consultantplus://offline/ref=41014335247BCBF6967ED3128313B98CAC14F54948F30155B7C760527B97A3C9BC4447CD9453F9BA281B7CDF77mCzAF" TargetMode="External"/><Relationship Id="rId39" Type="http://schemas.openxmlformats.org/officeDocument/2006/relationships/hyperlink" Target="consultantplus://offline/ref=41014335247BCBF6967ED3128313B98CAC14F54948F30155B7C760527B97A3C9AE441FC1955BE6BF2C0E2A8E319F4C0F645F9BB4624B2040m3z6F" TargetMode="External"/><Relationship Id="rId109" Type="http://schemas.openxmlformats.org/officeDocument/2006/relationships/hyperlink" Target="consultantplus://offline/ref=41014335247BCBF6967ECD1F957FE583AB1BAB474BF70C00E995660524C7A59CEE041994D61EEABB2A057EDF7DC1155F291496B77557204028568BCAmBzCF" TargetMode="External"/><Relationship Id="rId34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50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55" Type="http://schemas.openxmlformats.org/officeDocument/2006/relationships/hyperlink" Target="consultantplus://offline/ref=41014335247BCBF6967ECD1F957FE583AB1BAB474BF50C01EE97660524C7A59CEE041994D61EEABB2A057EDD72C1155F291496B77557204028568BCAmBzCF" TargetMode="External"/><Relationship Id="rId76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97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104" Type="http://schemas.openxmlformats.org/officeDocument/2006/relationships/hyperlink" Target="consultantplus://offline/ref=41014335247BCBF6967ED3128313B98CAC13F5424AFE0155B7C760527B97A3C9AE441FC1955AE7B92C0E2A8E319F4C0F645F9BB4624B2040m3z6F" TargetMode="External"/><Relationship Id="rId120" Type="http://schemas.openxmlformats.org/officeDocument/2006/relationships/hyperlink" Target="consultantplus://offline/ref=41014335247BCBF6967ED3128313B98CAC13F5424AFE0155B7C760527B97A3C9AE441FC1925CECEE7B412BD274C35F0E6F5F99B67Em4z9F" TargetMode="External"/><Relationship Id="rId125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41" Type="http://schemas.openxmlformats.org/officeDocument/2006/relationships/hyperlink" Target="consultantplus://offline/ref=41014335247BCBF6967ECD1F957FE583AB1BAB474BF50C01EE97660524C7A59CEE041994D61EEABB2A057EDA74C1155F291496B77557204028568BCAmBzCF" TargetMode="External"/><Relationship Id="rId146" Type="http://schemas.openxmlformats.org/officeDocument/2006/relationships/hyperlink" Target="consultantplus://offline/ref=41014335247BCBF6967ED3128313B98CAC13F5424AFE0155B7C760527B97A3C9AE441FC79651B3EB6E5073DE7CD4410C73439BB4m7zCF" TargetMode="External"/><Relationship Id="rId7" Type="http://schemas.openxmlformats.org/officeDocument/2006/relationships/hyperlink" Target="consultantplus://offline/ref=41014335247BCBF6967ECD1F957FE583AB1BAB474BF50C01EE97660524C7A59CEE041994D61EEABB2A057EDF70C1155F291496B77557204028568BCAmBzCF" TargetMode="External"/><Relationship Id="rId71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92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24" Type="http://schemas.openxmlformats.org/officeDocument/2006/relationships/hyperlink" Target="consultantplus://offline/ref=41014335247BCBF6967ECD1F957FE583AB1BAB474CF50202EA983B0F2C9EA99EE90B4683D157E6BA2A057ED67E9E104A384C9ABF6249225C345489mCz8F" TargetMode="External"/><Relationship Id="rId40" Type="http://schemas.openxmlformats.org/officeDocument/2006/relationships/hyperlink" Target="consultantplus://offline/ref=41014335247BCBF6967ED3128313B98CAC14F54948F30155B7C760527B97A3C9BC4447CD9453F9BA281B7CDF77mCzAF" TargetMode="External"/><Relationship Id="rId45" Type="http://schemas.openxmlformats.org/officeDocument/2006/relationships/hyperlink" Target="consultantplus://offline/ref=41014335247BCBF6967ECD1F957FE583AB1BAB474BF50C01EE97660524C7A59CEE041994D61EEABB2A057EDE7CC1155F291496B77557204028568BCAmBzCF" TargetMode="External"/><Relationship Id="rId66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87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110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15" Type="http://schemas.openxmlformats.org/officeDocument/2006/relationships/hyperlink" Target="consultantplus://offline/ref=41014335247BCBF6967ED3128313B98CAC13F5424AFE0155B7C760527B97A3C9BC4447CD9453F9BA281B7CDF77mCzAF" TargetMode="External"/><Relationship Id="rId131" Type="http://schemas.openxmlformats.org/officeDocument/2006/relationships/hyperlink" Target="consultantplus://offline/ref=41014335247BCBF6967ED3128313B98CAC13F5424AFE0155B7C760527B97A3C9AE441FC1955AE4BE2F0E2A8E319F4C0F645F9BB4624B2040m3z6F" TargetMode="External"/><Relationship Id="rId136" Type="http://schemas.openxmlformats.org/officeDocument/2006/relationships/hyperlink" Target="consultantplus://offline/ref=41014335247BCBF6967ED3128313B98CAC13F5424AFE0155B7C760527B97A3C9AE441FC1955AE7B3290E2A8E319F4C0F645F9BB4624B2040m3z6F" TargetMode="External"/><Relationship Id="rId61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82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19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4" Type="http://schemas.openxmlformats.org/officeDocument/2006/relationships/hyperlink" Target="consultantplus://offline/ref=41014335247BCBF6967ECD1F957FE583AB1BAB474BF50C01EE97660524C7A59CEE041994D61EEABB2A057EDF70C1155F291496B77557204028568BCAmBzCF" TargetMode="External"/><Relationship Id="rId30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35" Type="http://schemas.openxmlformats.org/officeDocument/2006/relationships/hyperlink" Target="consultantplus://offline/ref=41014335247BCBF6967ED3128313B98CAC14F54948F30155B7C760527B97A3C9BC4447CD9453F9BA281B7CDF77mCzAF" TargetMode="External"/><Relationship Id="rId56" Type="http://schemas.openxmlformats.org/officeDocument/2006/relationships/hyperlink" Target="consultantplus://offline/ref=41014335247BCBF6967ECD1F957FE583AB1BAB474BF50C01EE97660524C7A59CEE041994D61EEABB2A057EDD7CC1155F291496B77557204028568BCAmBzCF" TargetMode="External"/><Relationship Id="rId77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00" Type="http://schemas.openxmlformats.org/officeDocument/2006/relationships/hyperlink" Target="consultantplus://offline/ref=41014335247BCBF6967ECD1F957FE583AB1BAB474BF50C01EE97660524C7A59CEE041994D61EEABB2A057EDB70C1155F291496B77557204028568BCAmBzCF" TargetMode="External"/><Relationship Id="rId105" Type="http://schemas.openxmlformats.org/officeDocument/2006/relationships/hyperlink" Target="consultantplus://offline/ref=41014335247BCBF6967ED3128313B98CAC13F5424AFE0155B7C760527B97A3C9AE441FC1955AE7BB2D0E2A8E319F4C0F645F9BB4624B2040m3z6F" TargetMode="External"/><Relationship Id="rId126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147" Type="http://schemas.openxmlformats.org/officeDocument/2006/relationships/hyperlink" Target="consultantplus://offline/ref=41014335247BCBF6967ECD1F957FE583AB1BAB474BF70C00E995660524C7A59CEE041994D61EEABB2A057EDF72C1155F291496B77557204028568BCAmBzCF" TargetMode="External"/><Relationship Id="rId8" Type="http://schemas.openxmlformats.org/officeDocument/2006/relationships/hyperlink" Target="consultantplus://offline/ref=41014335247BCBF6967ECD1F957FE583AB1BAB474BF20B04E392660524C7A59CEE041994D61EEABB2A057BD677C1155F291496B77557204028568BCAmBzCF" TargetMode="External"/><Relationship Id="rId51" Type="http://schemas.openxmlformats.org/officeDocument/2006/relationships/hyperlink" Target="consultantplus://offline/ref=41014335247BCBF6967ECD1F957FE583AB1BAB474BF50C01EE97660524C7A59CEE041994D61EEABB2A057EDF73C1155F291496B77557204028568BCAmBzCF" TargetMode="External"/><Relationship Id="rId72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93" Type="http://schemas.openxmlformats.org/officeDocument/2006/relationships/hyperlink" Target="consultantplus://offline/ref=41014335247BCBF6967ECD1F957FE583AB1BAB474BF40904E991660524C7A59CEE041994D61EEABB2A057EDF70C1155F291496B77557204028568BCAmBzCF" TargetMode="External"/><Relationship Id="rId98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21" Type="http://schemas.openxmlformats.org/officeDocument/2006/relationships/hyperlink" Target="consultantplus://offline/ref=41014335247BCBF6967ECD1F957FE583AB1BAB474BF70C00E995660524C7A59CEE041994D61EEABB2A057EDF70C1155F291496B77557204028568BCAmBzCF" TargetMode="External"/><Relationship Id="rId142" Type="http://schemas.openxmlformats.org/officeDocument/2006/relationships/hyperlink" Target="consultantplus://offline/ref=41014335247BCBF6967ED3128313B98CAC13F5424AFE0155B7C760527B97A3C9BC4447CD9453F9BA281B7CDF77mCz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14095</Words>
  <Characters>80342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/>
      <vt:lpstr>ИВАНОВСКАЯ ОБЛАСТЬ</vt:lpstr>
      <vt:lpstr>Приложение</vt:lpstr>
      <vt:lpstr>    1. Общие положения</vt:lpstr>
      <vt:lpstr>        1.1. Реализация полномочий собственника и органов</vt:lpstr>
      <vt:lpstr>    2. Состав имущества и объектов муниципальной собственности</vt:lpstr>
      <vt:lpstr>    3. Государственная регистрация прав на недвижимое имущество,</vt:lpstr>
      <vt:lpstr>    4. Учет и контроль имущества и объектов</vt:lpstr>
      <vt:lpstr>    5. Имущество Муниципальной казны</vt:lpstr>
      <vt:lpstr>    6. Право хозяйственного ведения муниципальным имуществом</vt:lpstr>
      <vt:lpstr>    7. Право оперативного управления муниципальным имуществом</vt:lpstr>
      <vt:lpstr>    8. Аренда муниципального имущества</vt:lpstr>
      <vt:lpstr>    9. Безвозмездное пользование муниципальным имуществом</vt:lpstr>
      <vt:lpstr>    10. Иные формы распоряжения и управления имуществом</vt:lpstr>
      <vt:lpstr>    Приложение N 1</vt:lpstr>
      <vt:lpstr>        Раздел 1. Общие положения</vt:lpstr>
      <vt:lpstr>        Раздел 2. Порядок формирования Единого реестра</vt:lpstr>
      <vt:lpstr>        Раздел 3. Порядок ведения Единого реестра</vt:lpstr>
      <vt:lpstr>        Раздел 4. Права и обязанности Комитета при формировании</vt:lpstr>
      <vt:lpstr>        Приложение 1</vt:lpstr>
      <vt:lpstr>        Приложение 2</vt:lpstr>
      <vt:lpstr>        Приложение 3</vt:lpstr>
      <vt:lpstr>        Приложение 4</vt:lpstr>
      <vt:lpstr>        Приложение 5</vt:lpstr>
      <vt:lpstr>        Приложение 6</vt:lpstr>
      <vt:lpstr>        Приложение 7</vt:lpstr>
      <vt:lpstr>        Приложение 8</vt:lpstr>
      <vt:lpstr>        Приложение 9</vt:lpstr>
      <vt:lpstr>        Приложение 10</vt:lpstr>
      <vt:lpstr>        Приложение 11</vt:lpstr>
      <vt:lpstr>        Приложение 12</vt:lpstr>
      <vt:lpstr>        Приложение 13</vt:lpstr>
      <vt:lpstr>        Приложение 14</vt:lpstr>
      <vt:lpstr>    Приложение N 2</vt:lpstr>
      <vt:lpstr>        1. Общее положение</vt:lpstr>
      <vt:lpstr>        2. Цели и задачи управления имуществом Муниципальной казны</vt:lpstr>
      <vt:lpstr>        3. Состав и источники образования имущества</vt:lpstr>
      <vt:lpstr>        4. Выбытие имущества из состава Муниципальной казны</vt:lpstr>
      <vt:lpstr>        5. Порядок учета имущества Муниципальной казны</vt:lpstr>
      <vt:lpstr>        6. Контроль за сохранностью и целевым использованием</vt:lpstr>
      <vt:lpstr>    Приложение N 3</vt:lpstr>
      <vt:lpstr>        I. Общие положения</vt:lpstr>
      <vt:lpstr>        II. Планирование приватизации муниципального имущества</vt:lpstr>
      <vt:lpstr>        III. Решение о приватизации муниципального имущества</vt:lpstr>
      <vt:lpstr>        IV. Способы приватизации муниципального имущества</vt:lpstr>
      <vt:lpstr>        V. Оформление сделок купли-продажи муниципального имущества</vt:lpstr>
      <vt:lpstr>        VI. Порядок оплаты муниципального имущества</vt:lpstr>
      <vt:lpstr>        VII. Информационное обеспечение приватизации</vt:lpstr>
      <vt:lpstr>        VIII. Отчет о выполнении прогнозного плана</vt:lpstr>
      <vt:lpstr>        IX. Заключительные положения</vt:lpstr>
      <vt:lpstr>        Приложение</vt:lpstr>
    </vt:vector>
  </TitlesOfParts>
  <Company>Home</Company>
  <LinksUpToDate>false</LinksUpToDate>
  <CharactersWithSpaces>94249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1</cp:revision>
  <dcterms:created xsi:type="dcterms:W3CDTF">2020-02-19T05:51:00Z</dcterms:created>
  <dcterms:modified xsi:type="dcterms:W3CDTF">2020-02-19T05:54:00Z</dcterms:modified>
</cp:coreProperties>
</file>