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AD" w:rsidRPr="00252353" w:rsidRDefault="00CA4DAD" w:rsidP="006227FD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AD" w:rsidRPr="00252353" w:rsidRDefault="00CA4DAD" w:rsidP="00CA4DAD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4DAD" w:rsidRPr="00252353" w:rsidRDefault="00CA4DAD" w:rsidP="00CA4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CA4DAD" w:rsidRPr="00252353" w:rsidRDefault="00CA4DAD" w:rsidP="00CA4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52353" w:rsidRDefault="00252353" w:rsidP="00793802">
      <w:pPr>
        <w:rPr>
          <w:rFonts w:ascii="Times New Roman" w:hAnsi="Times New Roman" w:cs="Times New Roman"/>
          <w:sz w:val="28"/>
          <w:szCs w:val="28"/>
        </w:rPr>
      </w:pPr>
    </w:p>
    <w:p w:rsidR="00793802" w:rsidRDefault="00252353" w:rsidP="0079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22B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9E7">
        <w:rPr>
          <w:rFonts w:ascii="Times New Roman" w:hAnsi="Times New Roman" w:cs="Times New Roman"/>
          <w:sz w:val="28"/>
          <w:szCs w:val="28"/>
        </w:rPr>
        <w:t xml:space="preserve"> </w:t>
      </w:r>
      <w:r w:rsidR="00FD24A8">
        <w:rPr>
          <w:rFonts w:ascii="Times New Roman" w:hAnsi="Times New Roman" w:cs="Times New Roman"/>
          <w:sz w:val="28"/>
          <w:szCs w:val="28"/>
        </w:rPr>
        <w:t>дека</w:t>
      </w:r>
      <w:r w:rsidR="00786943">
        <w:rPr>
          <w:rFonts w:ascii="Times New Roman" w:hAnsi="Times New Roman" w:cs="Times New Roman"/>
          <w:sz w:val="28"/>
          <w:szCs w:val="28"/>
        </w:rPr>
        <w:t>бря</w:t>
      </w:r>
      <w:r w:rsidR="00A439E7">
        <w:rPr>
          <w:rFonts w:ascii="Times New Roman" w:hAnsi="Times New Roman" w:cs="Times New Roman"/>
          <w:sz w:val="28"/>
          <w:szCs w:val="28"/>
        </w:rPr>
        <w:t xml:space="preserve"> </w:t>
      </w:r>
      <w:r w:rsidR="00793802" w:rsidRPr="00252353">
        <w:rPr>
          <w:rFonts w:ascii="Times New Roman" w:hAnsi="Times New Roman" w:cs="Times New Roman"/>
          <w:sz w:val="28"/>
          <w:szCs w:val="28"/>
        </w:rPr>
        <w:t>201</w:t>
      </w:r>
      <w:r w:rsidR="00100C63">
        <w:rPr>
          <w:rFonts w:ascii="Times New Roman" w:hAnsi="Times New Roman" w:cs="Times New Roman"/>
          <w:sz w:val="28"/>
          <w:szCs w:val="28"/>
        </w:rPr>
        <w:t>8</w:t>
      </w:r>
      <w:r w:rsidR="00793802" w:rsidRPr="00252353">
        <w:rPr>
          <w:rFonts w:ascii="Times New Roman" w:hAnsi="Times New Roman" w:cs="Times New Roman"/>
          <w:sz w:val="28"/>
          <w:szCs w:val="28"/>
        </w:rPr>
        <w:t xml:space="preserve"> № </w:t>
      </w:r>
      <w:r w:rsidR="00692E77">
        <w:rPr>
          <w:rFonts w:ascii="Times New Roman" w:hAnsi="Times New Roman" w:cs="Times New Roman"/>
          <w:sz w:val="28"/>
          <w:szCs w:val="28"/>
        </w:rPr>
        <w:t>5</w:t>
      </w:r>
      <w:r w:rsidR="008822BE">
        <w:rPr>
          <w:rFonts w:ascii="Times New Roman" w:hAnsi="Times New Roman" w:cs="Times New Roman"/>
          <w:sz w:val="28"/>
          <w:szCs w:val="28"/>
        </w:rPr>
        <w:t>79</w:t>
      </w:r>
      <w:r w:rsidR="00692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3802" w:rsidRPr="00252353">
        <w:rPr>
          <w:rFonts w:ascii="Times New Roman" w:hAnsi="Times New Roman" w:cs="Times New Roman"/>
          <w:sz w:val="28"/>
          <w:szCs w:val="28"/>
        </w:rPr>
        <w:t>. Пестяки</w:t>
      </w:r>
    </w:p>
    <w:p w:rsidR="00057C7D" w:rsidRDefault="00057C7D" w:rsidP="00252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02" w:rsidRDefault="00786943" w:rsidP="00252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6548EE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ПЕСТЯКОВСКОГО МУНИЦИПАЛЬНОГО РАЙОНА ОТ 0</w:t>
      </w:r>
      <w:r w:rsidR="00AD165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659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D165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D16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D1659">
        <w:rPr>
          <w:rFonts w:ascii="Times New Roman" w:hAnsi="Times New Roman" w:cs="Times New Roman"/>
          <w:b/>
          <w:sz w:val="24"/>
          <w:szCs w:val="24"/>
        </w:rPr>
        <w:t>501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D165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4538A">
        <w:rPr>
          <w:rFonts w:ascii="Times New Roman" w:hAnsi="Times New Roman" w:cs="Times New Roman"/>
          <w:b/>
          <w:sz w:val="24"/>
          <w:szCs w:val="24"/>
        </w:rPr>
        <w:t>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2018-2022 ГОДЫ ОБЩЕСТВЕННОЙ ТЕРРИТОРИИ ПЕСТЯКОВСКОГО ГОРОДСКОГО ПОСЕЛЕНИЯ ПЕСТЯКОВСКОГО МУНИЦИПАЛЬНОГО РАЙОНА, ПОДЛЕЖАЩЕЙ БЛАГОУСТРОЙСТВУ</w:t>
      </w:r>
      <w:r w:rsidR="0065628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4538A">
        <w:rPr>
          <w:rFonts w:ascii="Times New Roman" w:hAnsi="Times New Roman" w:cs="Times New Roman"/>
          <w:b/>
          <w:sz w:val="24"/>
          <w:szCs w:val="24"/>
        </w:rPr>
        <w:t xml:space="preserve"> В 2018-2022 </w:t>
      </w:r>
      <w:r w:rsidR="00656280">
        <w:rPr>
          <w:rFonts w:ascii="Times New Roman" w:hAnsi="Times New Roman" w:cs="Times New Roman"/>
          <w:b/>
          <w:sz w:val="24"/>
          <w:szCs w:val="24"/>
        </w:rPr>
        <w:t>ГОДЫ</w:t>
      </w:r>
      <w:r w:rsidR="001335FA">
        <w:rPr>
          <w:rFonts w:ascii="Times New Roman" w:hAnsi="Times New Roman" w:cs="Times New Roman"/>
          <w:b/>
          <w:sz w:val="24"/>
          <w:szCs w:val="24"/>
        </w:rPr>
        <w:t>»</w:t>
      </w:r>
    </w:p>
    <w:p w:rsidR="00057C7D" w:rsidRDefault="00057C7D" w:rsidP="00252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02" w:rsidRDefault="00793802" w:rsidP="0065099B">
      <w:pPr>
        <w:pStyle w:val="a6"/>
        <w:ind w:left="-426"/>
        <w:jc w:val="both"/>
        <w:rPr>
          <w:sz w:val="28"/>
          <w:szCs w:val="28"/>
          <w:lang w:val="ru-RU"/>
        </w:rPr>
      </w:pPr>
      <w:r w:rsidRPr="00252353">
        <w:rPr>
          <w:sz w:val="28"/>
          <w:szCs w:val="28"/>
          <w:lang w:val="ru-RU"/>
        </w:rPr>
        <w:t xml:space="preserve">            </w:t>
      </w:r>
      <w:r w:rsidR="00057C7D">
        <w:rPr>
          <w:sz w:val="28"/>
          <w:szCs w:val="28"/>
          <w:lang w:val="ru-RU"/>
        </w:rPr>
        <w:t>Руководствуясь</w:t>
      </w:r>
      <w:r w:rsidR="00A43104">
        <w:rPr>
          <w:sz w:val="28"/>
          <w:szCs w:val="28"/>
          <w:lang w:val="ru-RU"/>
        </w:rPr>
        <w:t xml:space="preserve"> </w:t>
      </w:r>
      <w:r w:rsidR="00E16F6D">
        <w:rPr>
          <w:sz w:val="28"/>
          <w:szCs w:val="28"/>
          <w:lang w:val="ru-RU"/>
        </w:rPr>
        <w:t xml:space="preserve">положениями </w:t>
      </w:r>
      <w:r w:rsidR="00A43104">
        <w:rPr>
          <w:sz w:val="28"/>
          <w:szCs w:val="28"/>
          <w:lang w:val="ru-RU"/>
        </w:rPr>
        <w:t>Ф</w:t>
      </w:r>
      <w:r w:rsidR="006548EE">
        <w:rPr>
          <w:sz w:val="28"/>
          <w:szCs w:val="28"/>
          <w:lang w:val="ru-RU"/>
        </w:rPr>
        <w:t>едерального закона от 06.10.2003 года</w:t>
      </w:r>
      <w:r w:rsidR="00A43104">
        <w:rPr>
          <w:sz w:val="28"/>
          <w:szCs w:val="28"/>
          <w:lang w:val="ru-RU"/>
        </w:rPr>
        <w:t xml:space="preserve"> </w:t>
      </w:r>
      <w:r w:rsidR="003A1256">
        <w:rPr>
          <w:sz w:val="28"/>
          <w:szCs w:val="28"/>
          <w:lang w:val="ru-RU"/>
        </w:rPr>
        <w:t xml:space="preserve">       </w:t>
      </w:r>
      <w:r w:rsidR="00A43104">
        <w:rPr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 w:rsidR="00057C7D">
        <w:rPr>
          <w:sz w:val="28"/>
          <w:szCs w:val="28"/>
          <w:lang w:val="ru-RU"/>
        </w:rPr>
        <w:t xml:space="preserve"> </w:t>
      </w:r>
      <w:r w:rsidR="00A43104">
        <w:rPr>
          <w:sz w:val="28"/>
          <w:szCs w:val="28"/>
          <w:lang w:val="ru-RU"/>
        </w:rPr>
        <w:t>статьей 3</w:t>
      </w:r>
      <w:r w:rsidR="00057C7D">
        <w:rPr>
          <w:sz w:val="28"/>
          <w:szCs w:val="28"/>
          <w:lang w:val="ru-RU"/>
        </w:rPr>
        <w:t>2</w:t>
      </w:r>
      <w:r w:rsidR="00A43104">
        <w:rPr>
          <w:sz w:val="28"/>
          <w:szCs w:val="28"/>
          <w:lang w:val="ru-RU"/>
        </w:rPr>
        <w:t xml:space="preserve"> Устава Пестяковского муниципального района,</w:t>
      </w:r>
      <w:r w:rsidR="00057C7D">
        <w:rPr>
          <w:sz w:val="28"/>
          <w:szCs w:val="28"/>
          <w:lang w:val="ru-RU"/>
        </w:rPr>
        <w:t xml:space="preserve"> </w:t>
      </w:r>
      <w:r w:rsidR="007050EA">
        <w:rPr>
          <w:sz w:val="28"/>
          <w:szCs w:val="28"/>
          <w:lang w:val="ru-RU"/>
        </w:rPr>
        <w:t xml:space="preserve">на </w:t>
      </w:r>
      <w:r w:rsidR="00F35DE3">
        <w:rPr>
          <w:sz w:val="28"/>
          <w:szCs w:val="28"/>
          <w:lang w:val="ru-RU"/>
        </w:rPr>
        <w:t xml:space="preserve">основании </w:t>
      </w:r>
      <w:r w:rsidR="008C4BCE">
        <w:rPr>
          <w:sz w:val="28"/>
          <w:szCs w:val="28"/>
          <w:lang w:val="ru-RU"/>
        </w:rPr>
        <w:t>требования прокуратуры Пестяковского муниципального района от 29.10.2018</w:t>
      </w:r>
      <w:r w:rsidR="00871660">
        <w:rPr>
          <w:sz w:val="28"/>
          <w:szCs w:val="28"/>
          <w:lang w:val="ru-RU"/>
        </w:rPr>
        <w:t xml:space="preserve"> </w:t>
      </w:r>
      <w:r w:rsidR="008C4BCE">
        <w:rPr>
          <w:sz w:val="28"/>
          <w:szCs w:val="28"/>
          <w:lang w:val="ru-RU"/>
        </w:rPr>
        <w:t>г</w:t>
      </w:r>
      <w:r w:rsidR="00871660">
        <w:rPr>
          <w:sz w:val="28"/>
          <w:szCs w:val="28"/>
          <w:lang w:val="ru-RU"/>
        </w:rPr>
        <w:t>ода</w:t>
      </w:r>
      <w:r w:rsidR="008C4BCE">
        <w:rPr>
          <w:sz w:val="28"/>
          <w:szCs w:val="28"/>
          <w:lang w:val="ru-RU"/>
        </w:rPr>
        <w:t xml:space="preserve"> «Об изменении нормативного правового</w:t>
      </w:r>
      <w:r w:rsidR="00871660">
        <w:rPr>
          <w:sz w:val="28"/>
          <w:szCs w:val="28"/>
          <w:lang w:val="ru-RU"/>
        </w:rPr>
        <w:t xml:space="preserve"> акта с целью исключения выявленног</w:t>
      </w:r>
      <w:proofErr w:type="gramStart"/>
      <w:r w:rsidR="00871660">
        <w:rPr>
          <w:sz w:val="28"/>
          <w:szCs w:val="28"/>
          <w:lang w:val="ru-RU"/>
        </w:rPr>
        <w:t>о(</w:t>
      </w:r>
      <w:proofErr w:type="gramEnd"/>
      <w:r w:rsidR="00871660">
        <w:rPr>
          <w:sz w:val="28"/>
          <w:szCs w:val="28"/>
          <w:lang w:val="ru-RU"/>
        </w:rPr>
        <w:t>ых) коррупциогенного(ых) фактора(ов)</w:t>
      </w:r>
      <w:r w:rsidR="00F35DE3">
        <w:rPr>
          <w:sz w:val="28"/>
          <w:szCs w:val="28"/>
          <w:lang w:val="ru-RU"/>
        </w:rPr>
        <w:t>»</w:t>
      </w:r>
      <w:r w:rsidR="008C4BCE">
        <w:rPr>
          <w:sz w:val="28"/>
          <w:szCs w:val="28"/>
          <w:lang w:val="ru-RU"/>
        </w:rPr>
        <w:t xml:space="preserve"> </w:t>
      </w:r>
      <w:r w:rsidR="000D4AE5">
        <w:rPr>
          <w:sz w:val="28"/>
          <w:szCs w:val="28"/>
          <w:lang w:val="ru-RU"/>
        </w:rPr>
        <w:t>,</w:t>
      </w:r>
      <w:r w:rsidR="001E73FC">
        <w:rPr>
          <w:sz w:val="28"/>
          <w:szCs w:val="28"/>
          <w:lang w:val="ru-RU"/>
        </w:rPr>
        <w:t xml:space="preserve"> </w:t>
      </w:r>
      <w:r w:rsidR="001E73FC" w:rsidRPr="001E73FC">
        <w:rPr>
          <w:b/>
          <w:sz w:val="28"/>
          <w:szCs w:val="28"/>
          <w:lang w:val="ru-RU"/>
        </w:rPr>
        <w:t>постановляю:</w:t>
      </w:r>
    </w:p>
    <w:p w:rsidR="00252353" w:rsidRPr="00252353" w:rsidRDefault="00252353" w:rsidP="0052243C">
      <w:pPr>
        <w:pStyle w:val="a6"/>
        <w:ind w:left="-284" w:firstLine="568"/>
        <w:jc w:val="both"/>
        <w:rPr>
          <w:sz w:val="28"/>
          <w:szCs w:val="28"/>
          <w:lang w:val="ru-RU"/>
        </w:rPr>
      </w:pPr>
    </w:p>
    <w:p w:rsidR="00F35DE3" w:rsidRPr="00C841DA" w:rsidRDefault="00F35DE3" w:rsidP="00F35DE3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41D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Пестяковского муниципального района от 07 ноября 2017 года № </w:t>
      </w:r>
      <w:r w:rsidR="00074870">
        <w:rPr>
          <w:rFonts w:ascii="Times New Roman" w:hAnsi="Times New Roman" w:cs="Times New Roman"/>
          <w:sz w:val="28"/>
          <w:szCs w:val="28"/>
        </w:rPr>
        <w:t>501</w:t>
      </w:r>
      <w:r w:rsidRPr="00C841DA">
        <w:rPr>
          <w:rFonts w:ascii="Times New Roman" w:hAnsi="Times New Roman" w:cs="Times New Roman"/>
          <w:sz w:val="28"/>
          <w:szCs w:val="28"/>
        </w:rPr>
        <w:t xml:space="preserve"> «О</w:t>
      </w:r>
      <w:r w:rsidR="00074870">
        <w:rPr>
          <w:rFonts w:ascii="Times New Roman" w:hAnsi="Times New Roman" w:cs="Times New Roman"/>
          <w:sz w:val="28"/>
          <w:szCs w:val="28"/>
        </w:rPr>
        <w:t xml:space="preserve">б утверждении 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2018-2022 годы общественной территории Пестяковского городского поселения Пестяковского муниципального района, подлежащей </w:t>
      </w:r>
      <w:r w:rsidR="0047099F">
        <w:rPr>
          <w:rFonts w:ascii="Times New Roman" w:hAnsi="Times New Roman" w:cs="Times New Roman"/>
          <w:sz w:val="28"/>
          <w:szCs w:val="28"/>
        </w:rPr>
        <w:t>благоустройству в 2018-2022 годы»</w:t>
      </w:r>
      <w:r w:rsidR="00074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470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</w:t>
      </w:r>
      <w:r w:rsidRPr="00C8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1DA">
        <w:rPr>
          <w:rFonts w:ascii="Times New Roman" w:hAnsi="Times New Roman" w:cs="Times New Roman"/>
          <w:sz w:val="28"/>
          <w:szCs w:val="28"/>
        </w:rPr>
        <w:t>риложение в новой редакции.</w:t>
      </w:r>
    </w:p>
    <w:p w:rsidR="00F35DE3" w:rsidRDefault="00F35DE3" w:rsidP="00F35DE3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600D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Пестяковского муниципального района.</w:t>
      </w:r>
    </w:p>
    <w:p w:rsidR="00F35DE3" w:rsidRPr="007600D2" w:rsidRDefault="00F35DE3" w:rsidP="00F35DE3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0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0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3DB1" w:rsidRDefault="00F35DE3" w:rsidP="00443512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227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6227FD" w:rsidRDefault="006227FD" w:rsidP="006227FD">
      <w:pPr>
        <w:shd w:val="clear" w:color="auto" w:fill="FFFFFF"/>
        <w:tabs>
          <w:tab w:val="left" w:pos="5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7FD" w:rsidRPr="006227FD" w:rsidRDefault="006227FD" w:rsidP="006227FD">
      <w:pPr>
        <w:shd w:val="clear" w:color="auto" w:fill="FFFFFF"/>
        <w:tabs>
          <w:tab w:val="left" w:pos="5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7FD" w:rsidRDefault="00793802" w:rsidP="009761B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761B0" w:rsidRPr="00252353" w:rsidRDefault="00793802" w:rsidP="009761B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52353">
        <w:rPr>
          <w:rFonts w:ascii="Times New Roman" w:hAnsi="Times New Roman" w:cs="Times New Roman"/>
          <w:sz w:val="28"/>
          <w:szCs w:val="28"/>
        </w:rPr>
        <w:t xml:space="preserve">Пестяковского </w:t>
      </w:r>
      <w:r w:rsidR="00B80B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523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61B0" w:rsidRPr="00252353">
        <w:rPr>
          <w:rFonts w:ascii="Times New Roman" w:hAnsi="Times New Roman" w:cs="Times New Roman"/>
          <w:sz w:val="28"/>
          <w:szCs w:val="28"/>
        </w:rPr>
        <w:t xml:space="preserve">                              А.А. Самышин</w:t>
      </w:r>
    </w:p>
    <w:p w:rsidR="00853FA7" w:rsidRDefault="00853FA7" w:rsidP="006227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7FD" w:rsidRPr="00853FA7" w:rsidRDefault="006227FD" w:rsidP="00622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6227FD" w:rsidRPr="00853FA7" w:rsidRDefault="006227FD" w:rsidP="006227FD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3FA7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10" w:anchor="sub_0" w:history="1">
        <w:r w:rsidRPr="00853FA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постановлению</w:t>
        </w:r>
      </w:hyperlink>
      <w:r w:rsidRPr="00853FA7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6227FD" w:rsidRPr="00853FA7" w:rsidRDefault="006227FD" w:rsidP="006227FD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3FA7">
        <w:rPr>
          <w:rFonts w:ascii="Times New Roman" w:hAnsi="Times New Roman" w:cs="Times New Roman"/>
          <w:bCs/>
          <w:sz w:val="24"/>
          <w:szCs w:val="24"/>
        </w:rPr>
        <w:t xml:space="preserve">Пестяковского муниципального района </w:t>
      </w:r>
    </w:p>
    <w:p w:rsidR="006227FD" w:rsidRPr="00853FA7" w:rsidRDefault="006227FD" w:rsidP="006227FD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3FA7">
        <w:rPr>
          <w:rFonts w:ascii="Times New Roman" w:hAnsi="Times New Roman" w:cs="Times New Roman"/>
          <w:bCs/>
          <w:sz w:val="24"/>
          <w:szCs w:val="24"/>
        </w:rPr>
        <w:t>от «</w:t>
      </w:r>
      <w:r w:rsidR="008822BE">
        <w:rPr>
          <w:rFonts w:ascii="Times New Roman" w:hAnsi="Times New Roman" w:cs="Times New Roman"/>
          <w:bCs/>
          <w:sz w:val="24"/>
          <w:szCs w:val="24"/>
        </w:rPr>
        <w:t>25</w:t>
      </w:r>
      <w:r w:rsidRPr="00853FA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92E77">
        <w:rPr>
          <w:rFonts w:ascii="Times New Roman" w:hAnsi="Times New Roman" w:cs="Times New Roman"/>
          <w:bCs/>
          <w:sz w:val="24"/>
          <w:szCs w:val="24"/>
        </w:rPr>
        <w:t>дека</w:t>
      </w:r>
      <w:r w:rsidR="00853FA7" w:rsidRPr="00853FA7">
        <w:rPr>
          <w:rFonts w:ascii="Times New Roman" w:hAnsi="Times New Roman" w:cs="Times New Roman"/>
          <w:bCs/>
          <w:sz w:val="24"/>
          <w:szCs w:val="24"/>
        </w:rPr>
        <w:t>бря</w:t>
      </w:r>
      <w:r w:rsidRPr="00853FA7">
        <w:rPr>
          <w:rFonts w:ascii="Times New Roman" w:hAnsi="Times New Roman" w:cs="Times New Roman"/>
          <w:bCs/>
          <w:sz w:val="24"/>
          <w:szCs w:val="24"/>
        </w:rPr>
        <w:t xml:space="preserve"> 2018г.  № </w:t>
      </w:r>
      <w:r w:rsidR="00692E77">
        <w:rPr>
          <w:rFonts w:ascii="Times New Roman" w:hAnsi="Times New Roman" w:cs="Times New Roman"/>
          <w:bCs/>
          <w:sz w:val="24"/>
          <w:szCs w:val="24"/>
        </w:rPr>
        <w:t>5</w:t>
      </w:r>
      <w:r w:rsidR="008822BE">
        <w:rPr>
          <w:rFonts w:ascii="Times New Roman" w:hAnsi="Times New Roman" w:cs="Times New Roman"/>
          <w:bCs/>
          <w:sz w:val="24"/>
          <w:szCs w:val="24"/>
        </w:rPr>
        <w:t>79</w:t>
      </w:r>
    </w:p>
    <w:p w:rsidR="00A94B8D" w:rsidRPr="00853FA7" w:rsidRDefault="00A94B8D" w:rsidP="00A94B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1</w:t>
      </w:r>
    </w:p>
    <w:p w:rsidR="00A94B8D" w:rsidRPr="00853FA7" w:rsidRDefault="00A94B8D" w:rsidP="00A94B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94B8D" w:rsidRPr="008D56DC" w:rsidRDefault="00A94B8D" w:rsidP="00A94B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r w:rsidRPr="008D56D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94B8D" w:rsidRDefault="00A94B8D" w:rsidP="00A94B8D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D5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56DC">
        <w:rPr>
          <w:rFonts w:ascii="Times New Roman" w:hAnsi="Times New Roman" w:cs="Times New Roman"/>
          <w:sz w:val="24"/>
          <w:szCs w:val="24"/>
        </w:rPr>
        <w:t xml:space="preserve">от </w:t>
      </w:r>
      <w:r w:rsidRPr="00B37575">
        <w:rPr>
          <w:rFonts w:ascii="Times New Roman" w:hAnsi="Times New Roman" w:cs="Times New Roman"/>
          <w:sz w:val="24"/>
          <w:szCs w:val="24"/>
        </w:rPr>
        <w:t>« 07 »</w:t>
      </w:r>
      <w:r w:rsidRPr="008D56DC">
        <w:rPr>
          <w:rFonts w:ascii="Times New Roman" w:hAnsi="Times New Roman" w:cs="Times New Roman"/>
          <w:sz w:val="24"/>
          <w:szCs w:val="24"/>
        </w:rPr>
        <w:t xml:space="preserve"> ноября 2017 года №</w:t>
      </w:r>
      <w:r>
        <w:rPr>
          <w:rFonts w:ascii="Times New Roman" w:hAnsi="Times New Roman" w:cs="Times New Roman"/>
          <w:sz w:val="24"/>
          <w:szCs w:val="24"/>
        </w:rPr>
        <w:t xml:space="preserve"> 501</w:t>
      </w:r>
    </w:p>
    <w:p w:rsidR="00853FA7" w:rsidRDefault="00853FA7" w:rsidP="00A94B8D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4B8D" w:rsidRDefault="00A94B8D" w:rsidP="006227FD">
      <w:pPr>
        <w:spacing w:after="0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4B8D" w:rsidRPr="00AB605B" w:rsidRDefault="00A94B8D" w:rsidP="00A94B8D">
      <w:pPr>
        <w:pStyle w:val="1"/>
        <w:spacing w:line="298" w:lineRule="exact"/>
        <w:ind w:right="231"/>
        <w:jc w:val="center"/>
        <w:rPr>
          <w:sz w:val="24"/>
        </w:rPr>
      </w:pPr>
      <w:r w:rsidRPr="00AB605B">
        <w:rPr>
          <w:sz w:val="24"/>
        </w:rPr>
        <w:t>ПОРЯДОК</w:t>
      </w:r>
    </w:p>
    <w:p w:rsidR="00A94B8D" w:rsidRPr="00AB605B" w:rsidRDefault="00A94B8D" w:rsidP="00A94B8D">
      <w:pPr>
        <w:pStyle w:val="a6"/>
        <w:spacing w:before="3"/>
        <w:ind w:left="0" w:right="231"/>
        <w:jc w:val="center"/>
        <w:rPr>
          <w:b/>
          <w:sz w:val="24"/>
          <w:szCs w:val="24"/>
          <w:lang w:val="ru-RU"/>
        </w:rPr>
      </w:pPr>
      <w:r w:rsidRPr="00AB605B">
        <w:rPr>
          <w:b/>
          <w:sz w:val="24"/>
          <w:szCs w:val="24"/>
          <w:lang w:val="ru-RU"/>
        </w:rPr>
        <w:t>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2018-2022 годы общественной территории Пестяковского городского поселения Пестяковского муниципального района, подлежащей благоустройству в 2018-2022 годы</w:t>
      </w:r>
    </w:p>
    <w:p w:rsidR="00A94B8D" w:rsidRPr="00E77111" w:rsidRDefault="00A94B8D" w:rsidP="006227FD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53FA7" w:rsidRPr="00166F4D" w:rsidRDefault="00853FA7" w:rsidP="00853F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6F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53FA7" w:rsidRPr="00166F4D" w:rsidRDefault="00853FA7" w:rsidP="00853F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FA7" w:rsidRPr="00166F4D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F4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формирования муниципальной </w:t>
      </w:r>
      <w:hyperlink r:id="rId11" w:history="1">
        <w:r w:rsidRPr="0076290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66F4D">
        <w:rPr>
          <w:rFonts w:ascii="Times New Roman" w:hAnsi="Times New Roman" w:cs="Times New Roman"/>
          <w:sz w:val="24"/>
          <w:szCs w:val="24"/>
        </w:rPr>
        <w:t xml:space="preserve"> "Формирование современной городской среды" </w:t>
      </w:r>
      <w:r w:rsidR="0076290F">
        <w:rPr>
          <w:rFonts w:ascii="Times New Roman" w:hAnsi="Times New Roman" w:cs="Times New Roman"/>
          <w:sz w:val="24"/>
          <w:szCs w:val="24"/>
        </w:rPr>
        <w:t xml:space="preserve">на территории Пестяковского городского поселения Пестяковского муниципального района </w:t>
      </w:r>
      <w:r w:rsidRPr="00166F4D">
        <w:rPr>
          <w:rFonts w:ascii="Times New Roman" w:hAnsi="Times New Roman" w:cs="Times New Roman"/>
          <w:sz w:val="24"/>
          <w:szCs w:val="24"/>
        </w:rPr>
        <w:t xml:space="preserve">на 2018 - 2022 годы (далее - Программа) и определяет порядок и сроки представления, рассмотрения и оценки предложений граждан и организаций о выборе общественной территории, подлежащей благоустройству в 2018 - 2022 годах, в муниципальную </w:t>
      </w:r>
      <w:hyperlink r:id="rId12" w:history="1">
        <w:r w:rsidRPr="00BD47E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166F4D">
        <w:rPr>
          <w:rFonts w:ascii="Times New Roman" w:hAnsi="Times New Roman" w:cs="Times New Roman"/>
          <w:sz w:val="24"/>
          <w:szCs w:val="24"/>
        </w:rPr>
        <w:t xml:space="preserve"> "Формирование современной городской среды" </w:t>
      </w:r>
      <w:r w:rsidR="00BD47E9">
        <w:rPr>
          <w:rFonts w:ascii="Times New Roman" w:hAnsi="Times New Roman" w:cs="Times New Roman"/>
          <w:sz w:val="24"/>
          <w:szCs w:val="24"/>
        </w:rPr>
        <w:t>на территории Пестяковского городского</w:t>
      </w:r>
      <w:proofErr w:type="gramEnd"/>
      <w:r w:rsidR="00BD47E9">
        <w:rPr>
          <w:rFonts w:ascii="Times New Roman" w:hAnsi="Times New Roman" w:cs="Times New Roman"/>
          <w:sz w:val="24"/>
          <w:szCs w:val="24"/>
        </w:rPr>
        <w:t xml:space="preserve"> поселения Пестяковского муниципального района</w:t>
      </w:r>
      <w:r w:rsidR="00BD47E9" w:rsidRPr="00166F4D">
        <w:rPr>
          <w:rFonts w:ascii="Times New Roman" w:hAnsi="Times New Roman" w:cs="Times New Roman"/>
          <w:sz w:val="24"/>
          <w:szCs w:val="24"/>
        </w:rPr>
        <w:t xml:space="preserve"> </w:t>
      </w:r>
      <w:r w:rsidRPr="00166F4D">
        <w:rPr>
          <w:rFonts w:ascii="Times New Roman" w:hAnsi="Times New Roman" w:cs="Times New Roman"/>
          <w:sz w:val="24"/>
          <w:szCs w:val="24"/>
        </w:rPr>
        <w:t>на 2018 - 2022 годы.</w:t>
      </w:r>
    </w:p>
    <w:p w:rsidR="00853FA7" w:rsidRPr="00166F4D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166F4D" w:rsidRDefault="00853FA7" w:rsidP="00853F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6F4D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</w:t>
      </w:r>
    </w:p>
    <w:p w:rsidR="00BD47E9" w:rsidRDefault="00BD47E9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F4D">
        <w:rPr>
          <w:rFonts w:ascii="Times New Roman" w:hAnsi="Times New Roman" w:cs="Times New Roman"/>
          <w:sz w:val="24"/>
          <w:szCs w:val="24"/>
        </w:rPr>
        <w:t>1) общественная территория - территория общего пользования, которой беспрепятственно пользуется неограниченный круг лиц</w:t>
      </w:r>
      <w:r w:rsidRPr="00853FA7">
        <w:rPr>
          <w:rFonts w:ascii="Times New Roman" w:hAnsi="Times New Roman" w:cs="Times New Roman"/>
          <w:sz w:val="24"/>
          <w:szCs w:val="24"/>
        </w:rPr>
        <w:t xml:space="preserve">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2) организатор отбора общественных территорий </w:t>
      </w:r>
      <w:r w:rsidR="00BD47E9">
        <w:rPr>
          <w:rFonts w:ascii="Times New Roman" w:hAnsi="Times New Roman" w:cs="Times New Roman"/>
          <w:sz w:val="24"/>
          <w:szCs w:val="24"/>
        </w:rPr>
        <w:t>–</w:t>
      </w:r>
      <w:r w:rsidRPr="00853FA7">
        <w:rPr>
          <w:rFonts w:ascii="Times New Roman" w:hAnsi="Times New Roman" w:cs="Times New Roman"/>
          <w:sz w:val="24"/>
          <w:szCs w:val="24"/>
        </w:rPr>
        <w:t xml:space="preserve"> </w:t>
      </w:r>
      <w:r w:rsidR="00BD47E9">
        <w:rPr>
          <w:rFonts w:ascii="Times New Roman" w:hAnsi="Times New Roman" w:cs="Times New Roman"/>
          <w:sz w:val="24"/>
          <w:szCs w:val="24"/>
        </w:rPr>
        <w:t>Администрация Пестяковского муниципального района Ивановской области</w:t>
      </w:r>
      <w:r w:rsidRPr="00853FA7">
        <w:rPr>
          <w:rFonts w:ascii="Times New Roman" w:hAnsi="Times New Roman" w:cs="Times New Roman"/>
          <w:sz w:val="24"/>
          <w:szCs w:val="24"/>
        </w:rPr>
        <w:t>, осуществляющ</w:t>
      </w:r>
      <w:r w:rsidR="00266D90">
        <w:rPr>
          <w:rFonts w:ascii="Times New Roman" w:hAnsi="Times New Roman" w:cs="Times New Roman"/>
          <w:sz w:val="24"/>
          <w:szCs w:val="24"/>
        </w:rPr>
        <w:t>ая</w:t>
      </w:r>
      <w:r w:rsidRPr="00853FA7">
        <w:rPr>
          <w:rFonts w:ascii="Times New Roman" w:hAnsi="Times New Roman" w:cs="Times New Roman"/>
          <w:sz w:val="24"/>
          <w:szCs w:val="24"/>
        </w:rPr>
        <w:t xml:space="preserve"> прием предложений граждан и организаций о выборе общественной территории, подлежащей благоустройству в 2018 - 2022 годах в рамках </w:t>
      </w:r>
      <w:hyperlink r:id="rId13" w:history="1">
        <w:r w:rsidRPr="00BD47E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853FA7">
        <w:rPr>
          <w:rFonts w:ascii="Times New Roman" w:hAnsi="Times New Roman" w:cs="Times New Roman"/>
          <w:sz w:val="24"/>
          <w:szCs w:val="24"/>
        </w:rPr>
        <w:t xml:space="preserve"> (далее по тексту - Организатор отбора);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3) дизайн-проект благоустройства общественных территорий - комплект документов,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территории.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3. Условия участия в отборе общественных территорий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Адресный перечень всех общественных территорий, нуждающихся в благоустройстве (с учетом их физического состояния) в указанный период, определяется по результатам инвентаризации общественных территорий.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Предложения о включении в </w:t>
      </w:r>
      <w:hyperlink r:id="rId14" w:history="1">
        <w:r w:rsidRPr="00266D9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853FA7">
        <w:rPr>
          <w:rFonts w:ascii="Times New Roman" w:hAnsi="Times New Roman" w:cs="Times New Roman"/>
          <w:sz w:val="24"/>
          <w:szCs w:val="24"/>
        </w:rPr>
        <w:t xml:space="preserve"> общественной территории вправе подавать граждане и организации (далее - заявители) в соответствии с настоящим Порядком.</w:t>
      </w:r>
    </w:p>
    <w:p w:rsidR="00BD0E87" w:rsidRDefault="00BD0E8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Предложение о включении в </w:t>
      </w:r>
      <w:hyperlink r:id="rId15" w:history="1">
        <w:r w:rsidRPr="00266D9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853FA7">
        <w:rPr>
          <w:rFonts w:ascii="Times New Roman" w:hAnsi="Times New Roman" w:cs="Times New Roman"/>
          <w:sz w:val="24"/>
          <w:szCs w:val="24"/>
        </w:rPr>
        <w:t xml:space="preserve"> общественной территории подается в виде </w:t>
      </w:r>
      <w:hyperlink w:anchor="P132" w:history="1">
        <w:r w:rsidRPr="00266D90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853FA7">
        <w:rPr>
          <w:rFonts w:ascii="Times New Roman" w:hAnsi="Times New Roman" w:cs="Times New Roman"/>
          <w:sz w:val="24"/>
          <w:szCs w:val="24"/>
        </w:rPr>
        <w:t xml:space="preserve"> в двух экземплярах по форме согласно приложению к настоящему Порядку.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Заявка о включении общественной территории в </w:t>
      </w:r>
      <w:hyperlink r:id="rId16" w:history="1">
        <w:r w:rsidRPr="00266D9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853FA7">
        <w:rPr>
          <w:rFonts w:ascii="Times New Roman" w:hAnsi="Times New Roman" w:cs="Times New Roman"/>
          <w:sz w:val="24"/>
          <w:szCs w:val="24"/>
        </w:rPr>
        <w:t xml:space="preserve"> должна отвечать следующим критериям: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1) предлагаемая общественная территория должна входить в адресный перечень всех общественных территорий, нуждающихся в благоустройстве (с учетом их физического состояния), определенный по результатам инвентаризации общественных территорий;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2) предлагаемая общественная территория должна отвечать критериям, указанным в </w:t>
      </w:r>
      <w:hyperlink r:id="rId17" w:history="1">
        <w:r w:rsidRPr="00266D90">
          <w:rPr>
            <w:rFonts w:ascii="Times New Roman" w:hAnsi="Times New Roman" w:cs="Times New Roman"/>
            <w:sz w:val="24"/>
            <w:szCs w:val="24"/>
          </w:rPr>
          <w:t>пункте 3.4.3</w:t>
        </w:r>
      </w:hyperlink>
      <w:r w:rsidRPr="00853FA7">
        <w:rPr>
          <w:rFonts w:ascii="Times New Roman" w:hAnsi="Times New Roman" w:cs="Times New Roman"/>
          <w:sz w:val="24"/>
          <w:szCs w:val="24"/>
        </w:rPr>
        <w:t xml:space="preserve"> Приказа Минстроя России от 06.04.2017 </w:t>
      </w:r>
      <w:r w:rsidR="007777E7">
        <w:rPr>
          <w:rFonts w:ascii="Times New Roman" w:hAnsi="Times New Roman" w:cs="Times New Roman"/>
          <w:sz w:val="24"/>
          <w:szCs w:val="24"/>
        </w:rPr>
        <w:t>№</w:t>
      </w:r>
      <w:r w:rsidRPr="00853FA7">
        <w:rPr>
          <w:rFonts w:ascii="Times New Roman" w:hAnsi="Times New Roman" w:cs="Times New Roman"/>
          <w:sz w:val="24"/>
          <w:szCs w:val="24"/>
        </w:rPr>
        <w:t>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В заявке указываются следующие сведения: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1) предложение о благоустройстве общественной территории с указанием местоположения, перечня работ, предлагаемых к выполнению на общественной территории;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2)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3)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4)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5) проблемы, на решение которых направлены мероприятия по благоустройству общественной территории.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К заявке прикладываются дизайн-проект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визуальные изображения (фото, видео, рисунки и т.д.).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4. Порядок и сроки представления, рассмотрения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и оценки предложений граждан и организаций</w:t>
      </w: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Организатор отбора размещает сообщение о проведении отбора общественных территорий на официальном сайте </w:t>
      </w:r>
      <w:r w:rsidR="004A210F">
        <w:rPr>
          <w:rFonts w:ascii="Times New Roman" w:hAnsi="Times New Roman" w:cs="Times New Roman"/>
          <w:sz w:val="24"/>
          <w:szCs w:val="24"/>
        </w:rPr>
        <w:t>Пестяковского муниципального района.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Для участия в выполнении работ по благоустройству общественных территорий граждане и организации формируют пакет документов. Заявка с прилагаемыми к ней документами подается в адрес Организатора отбора следующими способами: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- нарочно по адресу: </w:t>
      </w:r>
      <w:r w:rsidR="004A210F">
        <w:rPr>
          <w:rFonts w:ascii="Times New Roman" w:hAnsi="Times New Roman" w:cs="Times New Roman"/>
          <w:sz w:val="24"/>
          <w:szCs w:val="24"/>
        </w:rPr>
        <w:t>Ивановская область, Пестяковский район, поселок Пестяки, улица Ленина, дом 4</w:t>
      </w:r>
      <w:r w:rsidR="00D41D47">
        <w:rPr>
          <w:rFonts w:ascii="Times New Roman" w:hAnsi="Times New Roman" w:cs="Times New Roman"/>
          <w:sz w:val="24"/>
          <w:szCs w:val="24"/>
        </w:rPr>
        <w:t xml:space="preserve"> (второй этаж – приемная) в рабочие дни с 8.00 час. до 17.00 час.</w:t>
      </w:r>
      <w:r w:rsidRPr="00853FA7">
        <w:rPr>
          <w:rFonts w:ascii="Times New Roman" w:hAnsi="Times New Roman" w:cs="Times New Roman"/>
          <w:sz w:val="24"/>
          <w:szCs w:val="24"/>
        </w:rPr>
        <w:t>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- на адрес электронной почты</w:t>
      </w:r>
      <w:r w:rsidR="00CC1368">
        <w:rPr>
          <w:rFonts w:ascii="Times New Roman" w:hAnsi="Times New Roman" w:cs="Times New Roman"/>
          <w:sz w:val="24"/>
          <w:szCs w:val="24"/>
        </w:rPr>
        <w:t>:</w:t>
      </w:r>
      <w:r w:rsidRPr="0085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368">
        <w:rPr>
          <w:rFonts w:ascii="Times New Roman" w:hAnsi="Times New Roman" w:cs="Times New Roman"/>
          <w:sz w:val="24"/>
          <w:szCs w:val="24"/>
          <w:lang w:val="en-US"/>
        </w:rPr>
        <w:t>rayadm</w:t>
      </w:r>
      <w:proofErr w:type="spellEnd"/>
      <w:r w:rsidR="00CC1368" w:rsidRPr="00777416">
        <w:rPr>
          <w:rFonts w:ascii="Times New Roman" w:hAnsi="Times New Roman" w:cs="Times New Roman"/>
          <w:sz w:val="24"/>
          <w:szCs w:val="24"/>
        </w:rPr>
        <w:t>01</w:t>
      </w:r>
      <w:r w:rsidR="00CC136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C136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53F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3FA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22AAA">
        <w:rPr>
          <w:rFonts w:ascii="Times New Roman" w:hAnsi="Times New Roman" w:cs="Times New Roman"/>
          <w:sz w:val="24"/>
          <w:szCs w:val="24"/>
        </w:rPr>
        <w:t>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Количество предложений от конкретного гражданина и организации не может превышать одного предложения.</w:t>
      </w:r>
    </w:p>
    <w:p w:rsidR="00BD0E8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Заявки принимаются в течение 30 календарных дней с момента опубликования </w:t>
      </w:r>
      <w:r w:rsidRPr="00853FA7">
        <w:rPr>
          <w:rFonts w:ascii="Times New Roman" w:hAnsi="Times New Roman" w:cs="Times New Roman"/>
          <w:sz w:val="24"/>
          <w:szCs w:val="24"/>
        </w:rPr>
        <w:lastRenderedPageBreak/>
        <w:t>сообщения о проведении отбора общественных территорий.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порядкового номера общественной территории, предлагаемой к благоустройству, в адресном перечне всех общественных территорий, нуждающихся в благоустройстве. На обоих экземплярах заявки проставляется регистрационный номер, дата и время поступления заявки. Один экземпляр заявки возвращается заявителю.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Заявки, поступившие после срока, установленного в сообщении о проведении отбора общественных территорий, рассмотрению не подлежат.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Такие заявки возвращаются гражданину или организации.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Не допускаются к участию в выборе общественные территории, по которым не представлены в полном объеме документы, предусмотренные настоящим Порядком (заявка, дизайн-проект).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Все листы заявки и прилагаемые документы на участие в выборе общественных территорий должны быть прошиты и пронумерованы.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Организатор отбора не позднее рабочего дня, следующего за днем окончания приема заявок, передает поступившие заявки в обществен</w:t>
      </w:r>
      <w:r w:rsidR="00EF5826">
        <w:rPr>
          <w:rFonts w:ascii="Times New Roman" w:hAnsi="Times New Roman" w:cs="Times New Roman"/>
          <w:sz w:val="24"/>
          <w:szCs w:val="24"/>
        </w:rPr>
        <w:t>ную комиссию по проведению комиссионной оценки предложений заинтересов</w:t>
      </w:r>
      <w:r w:rsidR="00F72F4C">
        <w:rPr>
          <w:rFonts w:ascii="Times New Roman" w:hAnsi="Times New Roman" w:cs="Times New Roman"/>
          <w:sz w:val="24"/>
          <w:szCs w:val="24"/>
        </w:rPr>
        <w:t>анных лиц, а также для осуществ</w:t>
      </w:r>
      <w:r w:rsidR="00EF5826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gramStart"/>
      <w:r w:rsidR="00F72F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72F4C">
        <w:rPr>
          <w:rFonts w:ascii="Times New Roman" w:hAnsi="Times New Roman" w:cs="Times New Roman"/>
          <w:sz w:val="24"/>
          <w:szCs w:val="24"/>
        </w:rPr>
        <w:t xml:space="preserve"> реализацией приоритетного проекта «Формирование современной городской среды» </w:t>
      </w:r>
      <w:r w:rsidR="00EF5826">
        <w:rPr>
          <w:rFonts w:ascii="Times New Roman" w:hAnsi="Times New Roman" w:cs="Times New Roman"/>
          <w:sz w:val="24"/>
          <w:szCs w:val="24"/>
        </w:rPr>
        <w:t>(далее - Комиссия)</w:t>
      </w:r>
      <w:r w:rsidR="00F72F4C">
        <w:rPr>
          <w:rFonts w:ascii="Times New Roman" w:hAnsi="Times New Roman" w:cs="Times New Roman"/>
          <w:sz w:val="24"/>
          <w:szCs w:val="24"/>
        </w:rPr>
        <w:t>, состав которой утверждается постановлением администрации Пестяковского муниципального района</w:t>
      </w:r>
      <w:r w:rsidRPr="00853FA7">
        <w:rPr>
          <w:rFonts w:ascii="Times New Roman" w:hAnsi="Times New Roman" w:cs="Times New Roman"/>
          <w:sz w:val="24"/>
          <w:szCs w:val="24"/>
        </w:rPr>
        <w:t>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Комиссия осуществляет рассмотрение и оценку заявок заявителей на предмет соответствия заявки установленным настоящим Порядком требованиям и присваивает им порядковые номера, исходя из даты и времени представления предложений заявителей, при условии их соответствия установленным требованиям.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В течение пяти рабочих дней со дня завершения приема предложений Комиссия формирует и утверждает перечень общественных территорий для проведения голосования по отбору общественных территорий (далее - Перечень).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Решение общественной Комиссии оформляется протоколом, который подписывается всеми членами Комиссии, присутствовавшими на заседании, и размещается на официальном сайте </w:t>
      </w:r>
      <w:r w:rsidR="00983A09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r w:rsidRPr="00853FA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Дизайн-проекты благоустройства общественных территорий, предусмотренных Перечнем, подлежат опубликованию на официальном сайте </w:t>
      </w:r>
      <w:r w:rsidR="00D167E7">
        <w:rPr>
          <w:rFonts w:ascii="Times New Roman" w:hAnsi="Times New Roman" w:cs="Times New Roman"/>
          <w:sz w:val="24"/>
          <w:szCs w:val="24"/>
        </w:rPr>
        <w:t xml:space="preserve">Пестяковского муниципального района </w:t>
      </w:r>
      <w:r w:rsidRPr="00853FA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не позднее 1 марта текущего финансового года в целях ознакомления с ними всех заинтересованных лиц в течение не менее 15 календарных дней.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Голосование всех заинтересованных лиц по отбору общественных территорий из Перечня проводится в порядке, установленном правовым актом Администрации </w:t>
      </w:r>
      <w:r w:rsidR="00D167E7">
        <w:rPr>
          <w:rFonts w:ascii="Times New Roman" w:hAnsi="Times New Roman" w:cs="Times New Roman"/>
          <w:sz w:val="24"/>
          <w:szCs w:val="24"/>
        </w:rPr>
        <w:t>Пестяковского муниципального района.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Результаты голосования направляются Комиссией в </w:t>
      </w:r>
      <w:r w:rsidR="00812A81">
        <w:rPr>
          <w:rFonts w:ascii="Times New Roman" w:hAnsi="Times New Roman" w:cs="Times New Roman"/>
          <w:sz w:val="24"/>
          <w:szCs w:val="24"/>
        </w:rPr>
        <w:t xml:space="preserve">отдел муниципального и жилищно-коммунального хозяйства </w:t>
      </w:r>
      <w:r w:rsidRPr="00853F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2A81">
        <w:rPr>
          <w:rFonts w:ascii="Times New Roman" w:hAnsi="Times New Roman" w:cs="Times New Roman"/>
          <w:sz w:val="24"/>
          <w:szCs w:val="24"/>
        </w:rPr>
        <w:t>Пестяковского муниципального района</w:t>
      </w:r>
      <w:r w:rsidRPr="00853FA7">
        <w:rPr>
          <w:rFonts w:ascii="Times New Roman" w:hAnsi="Times New Roman" w:cs="Times New Roman"/>
          <w:sz w:val="24"/>
          <w:szCs w:val="24"/>
        </w:rPr>
        <w:t xml:space="preserve"> для учета результатов при утверждении (корректировке) муниципальной </w:t>
      </w:r>
      <w:hyperlink r:id="rId18" w:history="1">
        <w:r w:rsidRPr="00812A8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853FA7">
        <w:rPr>
          <w:rFonts w:ascii="Times New Roman" w:hAnsi="Times New Roman" w:cs="Times New Roman"/>
          <w:sz w:val="24"/>
          <w:szCs w:val="24"/>
        </w:rPr>
        <w:t xml:space="preserve"> "Формирование современной городской среды" на 2018 - 2022 годы на текущий финансовый год.</w:t>
      </w: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A81" w:rsidRDefault="00812A81" w:rsidP="00812A81">
      <w:pPr>
        <w:pStyle w:val="a6"/>
        <w:tabs>
          <w:tab w:val="left" w:pos="8664"/>
        </w:tabs>
        <w:ind w:left="0" w:right="-24" w:firstLine="3132"/>
        <w:jc w:val="right"/>
        <w:rPr>
          <w:sz w:val="24"/>
          <w:szCs w:val="24"/>
          <w:lang w:val="ru-RU"/>
        </w:rPr>
      </w:pPr>
      <w:r w:rsidRPr="00AB605B">
        <w:rPr>
          <w:sz w:val="24"/>
          <w:szCs w:val="24"/>
          <w:lang w:val="ru-RU"/>
        </w:rPr>
        <w:t>Приложение</w:t>
      </w:r>
    </w:p>
    <w:p w:rsidR="00812A81" w:rsidRPr="00AB605B" w:rsidRDefault="00812A81" w:rsidP="00812A81">
      <w:pPr>
        <w:pStyle w:val="a6"/>
        <w:tabs>
          <w:tab w:val="left" w:pos="8664"/>
        </w:tabs>
        <w:ind w:left="0" w:right="-24" w:firstLine="3132"/>
        <w:jc w:val="right"/>
        <w:rPr>
          <w:sz w:val="24"/>
          <w:szCs w:val="24"/>
          <w:lang w:val="ru-RU"/>
        </w:rPr>
      </w:pPr>
      <w:r w:rsidRPr="00AB605B">
        <w:rPr>
          <w:sz w:val="24"/>
          <w:szCs w:val="24"/>
          <w:lang w:val="ru-RU"/>
        </w:rPr>
        <w:t xml:space="preserve"> к Порядку представления, рассмотрения и оценки</w:t>
      </w:r>
    </w:p>
    <w:p w:rsidR="00812A81" w:rsidRDefault="00812A81" w:rsidP="00812A81">
      <w:pPr>
        <w:pStyle w:val="a6"/>
        <w:tabs>
          <w:tab w:val="left" w:pos="8664"/>
        </w:tabs>
        <w:ind w:left="0" w:right="-24" w:firstLine="3132"/>
        <w:jc w:val="right"/>
        <w:rPr>
          <w:sz w:val="24"/>
          <w:szCs w:val="24"/>
          <w:lang w:val="ru-RU"/>
        </w:rPr>
      </w:pPr>
      <w:r w:rsidRPr="00AB605B">
        <w:rPr>
          <w:sz w:val="24"/>
          <w:szCs w:val="24"/>
          <w:lang w:val="ru-RU"/>
        </w:rPr>
        <w:t xml:space="preserve">предложений граждан и организаций о включении в муниципальную программу </w:t>
      </w:r>
    </w:p>
    <w:p w:rsidR="00812A81" w:rsidRDefault="00812A81" w:rsidP="00812A81">
      <w:pPr>
        <w:pStyle w:val="a6"/>
        <w:tabs>
          <w:tab w:val="left" w:pos="8664"/>
        </w:tabs>
        <w:ind w:left="0" w:right="-24" w:firstLine="3132"/>
        <w:jc w:val="right"/>
        <w:rPr>
          <w:sz w:val="24"/>
          <w:szCs w:val="24"/>
          <w:lang w:val="ru-RU"/>
        </w:rPr>
      </w:pPr>
      <w:r w:rsidRPr="00AB605B">
        <w:rPr>
          <w:sz w:val="24"/>
          <w:szCs w:val="24"/>
          <w:lang w:val="ru-RU"/>
        </w:rPr>
        <w:t xml:space="preserve">«Формирование современной городской среды» </w:t>
      </w:r>
    </w:p>
    <w:p w:rsidR="00812A81" w:rsidRPr="00AB605B" w:rsidRDefault="00812A81" w:rsidP="00812A81">
      <w:pPr>
        <w:pStyle w:val="a6"/>
        <w:tabs>
          <w:tab w:val="left" w:pos="8664"/>
        </w:tabs>
        <w:ind w:left="0" w:right="-24" w:firstLine="3132"/>
        <w:jc w:val="right"/>
        <w:rPr>
          <w:sz w:val="24"/>
          <w:szCs w:val="24"/>
          <w:lang w:val="ru-RU"/>
        </w:rPr>
      </w:pPr>
      <w:r w:rsidRPr="00AB605B">
        <w:rPr>
          <w:sz w:val="24"/>
          <w:szCs w:val="24"/>
          <w:lang w:val="ru-RU"/>
        </w:rPr>
        <w:t>на 2018-2022 годы</w:t>
      </w:r>
      <w:r>
        <w:rPr>
          <w:sz w:val="24"/>
          <w:szCs w:val="24"/>
          <w:lang w:val="ru-RU"/>
        </w:rPr>
        <w:t xml:space="preserve"> </w:t>
      </w:r>
      <w:r w:rsidRPr="00AB605B">
        <w:rPr>
          <w:sz w:val="24"/>
          <w:szCs w:val="24"/>
          <w:lang w:val="ru-RU"/>
        </w:rPr>
        <w:t xml:space="preserve">общественной территории Пестяковского городского поселения Пестяковского муниципального района, </w:t>
      </w:r>
    </w:p>
    <w:p w:rsidR="00812A81" w:rsidRPr="00AB605B" w:rsidRDefault="00812A81" w:rsidP="00812A81">
      <w:pPr>
        <w:pStyle w:val="a6"/>
        <w:tabs>
          <w:tab w:val="left" w:pos="8664"/>
        </w:tabs>
        <w:ind w:left="0" w:right="-24" w:firstLine="3132"/>
        <w:jc w:val="right"/>
        <w:rPr>
          <w:sz w:val="24"/>
          <w:szCs w:val="24"/>
          <w:lang w:val="ru-RU"/>
        </w:rPr>
      </w:pPr>
      <w:proofErr w:type="gramStart"/>
      <w:r w:rsidRPr="00AB605B">
        <w:rPr>
          <w:sz w:val="24"/>
          <w:szCs w:val="24"/>
          <w:lang w:val="ru-RU"/>
        </w:rPr>
        <w:t>подлежащей</w:t>
      </w:r>
      <w:proofErr w:type="gramEnd"/>
      <w:r w:rsidRPr="00AB605B">
        <w:rPr>
          <w:sz w:val="24"/>
          <w:szCs w:val="24"/>
          <w:lang w:val="ru-RU"/>
        </w:rPr>
        <w:t xml:space="preserve"> благоустройству в 2018-2022 годы»</w:t>
      </w: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4362">
        <w:rPr>
          <w:rFonts w:ascii="Times New Roman" w:hAnsi="Times New Roman" w:cs="Times New Roman"/>
          <w:sz w:val="24"/>
          <w:szCs w:val="24"/>
        </w:rPr>
        <w:t xml:space="preserve">               В Администрацию Пестяковского муниципального района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от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853FA7">
        <w:rPr>
          <w:rFonts w:ascii="Times New Roman" w:hAnsi="Times New Roman" w:cs="Times New Roman"/>
          <w:sz w:val="24"/>
          <w:szCs w:val="24"/>
        </w:rPr>
        <w:t>(указываются фамилия, имя, отчество</w:t>
      </w:r>
      <w:proofErr w:type="gramEnd"/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  полностью, наименование организации)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проживающег</w:t>
      </w:r>
      <w:proofErr w:type="gramStart"/>
      <w:r w:rsidRPr="00853FA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53FA7">
        <w:rPr>
          <w:rFonts w:ascii="Times New Roman" w:hAnsi="Times New Roman" w:cs="Times New Roman"/>
          <w:sz w:val="24"/>
          <w:szCs w:val="24"/>
        </w:rPr>
        <w:t>ей) (имеющего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местонахождение - для юридических лиц):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                               Номер контактного телефона: ___________</w:t>
      </w:r>
    </w:p>
    <w:p w:rsidR="00853FA7" w:rsidRPr="00853FA7" w:rsidRDefault="00853FA7" w:rsidP="00853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В случае направления предложения организацией</w:t>
      </w:r>
    </w:p>
    <w:p w:rsidR="00853FA7" w:rsidRPr="00853FA7" w:rsidRDefault="00853FA7" w:rsidP="008B43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предложение оформляется на ее официальном бланке</w:t>
      </w: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2"/>
      <w:bookmarkEnd w:id="0"/>
      <w:r w:rsidRPr="00853FA7">
        <w:rPr>
          <w:rFonts w:ascii="Times New Roman" w:hAnsi="Times New Roman" w:cs="Times New Roman"/>
          <w:sz w:val="24"/>
          <w:szCs w:val="24"/>
        </w:rPr>
        <w:t>ЗАЯВКА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о включении общественной территории,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3FA7">
        <w:rPr>
          <w:rFonts w:ascii="Times New Roman" w:hAnsi="Times New Roman" w:cs="Times New Roman"/>
          <w:sz w:val="24"/>
          <w:szCs w:val="24"/>
        </w:rPr>
        <w:t>подлежащей</w:t>
      </w:r>
      <w:proofErr w:type="gramEnd"/>
      <w:r w:rsidRPr="00853FA7">
        <w:rPr>
          <w:rFonts w:ascii="Times New Roman" w:hAnsi="Times New Roman" w:cs="Times New Roman"/>
          <w:sz w:val="24"/>
          <w:szCs w:val="24"/>
        </w:rPr>
        <w:t xml:space="preserve"> благоустройству в 2018 - 2022 годах,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в муниципальную программу "Формирование </w:t>
      </w:r>
      <w:proofErr w:type="gramStart"/>
      <w:r w:rsidRPr="00853FA7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городской среды" на 2018 - 2022 годы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I. Общая характеристика проекта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3"/>
        <w:gridCol w:w="2948"/>
      </w:tblGrid>
      <w:tr w:rsidR="00853FA7" w:rsidRPr="00853FA7" w:rsidTr="00144120">
        <w:tc>
          <w:tcPr>
            <w:tcW w:w="6123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A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порядковый номер общественной территории, указанный в адресном перечне всех общественных территорий, нуждающихся в благоустройстве</w:t>
            </w:r>
          </w:p>
        </w:tc>
        <w:tc>
          <w:tcPr>
            <w:tcW w:w="2948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A7" w:rsidRPr="00853FA7" w:rsidTr="00144120">
        <w:tc>
          <w:tcPr>
            <w:tcW w:w="6123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A7">
              <w:rPr>
                <w:rFonts w:ascii="Times New Roman" w:hAnsi="Times New Roman" w:cs="Times New Roman"/>
                <w:sz w:val="24"/>
                <w:szCs w:val="24"/>
              </w:rPr>
              <w:t>Предложение о благоустройстве общественной территории с указанием местоположения, перечня работ, предлагаемых к выполнению на общественной территории</w:t>
            </w:r>
          </w:p>
        </w:tc>
        <w:tc>
          <w:tcPr>
            <w:tcW w:w="2948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A7" w:rsidRPr="00853FA7" w:rsidTr="00144120">
        <w:tc>
          <w:tcPr>
            <w:tcW w:w="6123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A7">
              <w:rPr>
                <w:rFonts w:ascii="Times New Roman" w:hAnsi="Times New Roman" w:cs="Times New Roman"/>
                <w:sz w:val="24"/>
                <w:szCs w:val="24"/>
              </w:rPr>
              <w:t>Виды оборудования, малых архитектурных форм, иных некапитальных объектов, размещаемых на общественной территории</w:t>
            </w:r>
          </w:p>
        </w:tc>
        <w:tc>
          <w:tcPr>
            <w:tcW w:w="2948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A7" w:rsidRPr="00853FA7" w:rsidTr="00144120">
        <w:tc>
          <w:tcPr>
            <w:tcW w:w="6123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A7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2948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A7" w:rsidRPr="00853FA7" w:rsidTr="00144120">
        <w:tc>
          <w:tcPr>
            <w:tcW w:w="6123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A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стилевому решению, в том числе по </w:t>
            </w:r>
            <w:r w:rsidRPr="0085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типам озеленения общественной территории, освещения и осветительного оборудования</w:t>
            </w:r>
          </w:p>
        </w:tc>
        <w:tc>
          <w:tcPr>
            <w:tcW w:w="2948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A7" w:rsidRPr="00853FA7" w:rsidTr="00144120">
        <w:tc>
          <w:tcPr>
            <w:tcW w:w="6123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2948" w:type="dxa"/>
          </w:tcPr>
          <w:p w:rsidR="00853FA7" w:rsidRPr="00853FA7" w:rsidRDefault="00853FA7" w:rsidP="00144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II. Описание проекта (не более трех страниц)</w:t>
      </w:r>
    </w:p>
    <w:p w:rsidR="00853FA7" w:rsidRPr="00853FA7" w:rsidRDefault="00853FA7" w:rsidP="00853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1. Описание проблемы и обоснование ее актуальности для жителей: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- характеристика существующей ситуации и описание решаемой проблемы;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- необходимость выполнения проекта;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- круг людей, которых касается решаемая проблема;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- актуальность решаемой проблемы для поселения, общественная значимость.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2. Цели и задачи проекта.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3. Мероприятия по реализации проекта: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- способы привлечения населения для реализации проекта (формы и методы работы с местным населением);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- предполагаемое воздействие на окружающую среду.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4. Ожидаемые результаты проекта: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- практические результаты, которых планируется достичь в ходе выполнения проекта;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- результаты, характеризующие решение заявленной проблемы;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- количественные показатели.</w:t>
      </w:r>
    </w:p>
    <w:p w:rsidR="00853FA7" w:rsidRPr="00853FA7" w:rsidRDefault="00853FA7" w:rsidP="00853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III. Приложения к заявке о включении общественной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территории, подлежащей благоустройству в 2018 - 2022 годах,</w:t>
      </w:r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в муниципальную программу "Формирование </w:t>
      </w:r>
      <w:proofErr w:type="gramStart"/>
      <w:r w:rsidRPr="00853FA7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853FA7" w:rsidRPr="00853FA7" w:rsidRDefault="00853FA7" w:rsidP="00853F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>городской среды" на 2018 - 2022 годы</w:t>
      </w: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Указание приложений к заявке о включении общественной территории, подлежащей благоустройству в 2018 - 2022 годах, в муниципальную </w:t>
      </w:r>
      <w:hyperlink r:id="rId19" w:history="1">
        <w:r w:rsidRPr="008B4362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853FA7">
        <w:rPr>
          <w:rFonts w:ascii="Times New Roman" w:hAnsi="Times New Roman" w:cs="Times New Roman"/>
          <w:sz w:val="24"/>
          <w:szCs w:val="24"/>
        </w:rPr>
        <w:t xml:space="preserve"> "Формирование современной городской среды" на 2018 - 2022 годы с кратким описанием, количеством страниц и экземпляров.</w:t>
      </w:r>
    </w:p>
    <w:p w:rsidR="00853FA7" w:rsidRPr="00853FA7" w:rsidRDefault="00853FA7" w:rsidP="00853F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A7" w:rsidRPr="00853FA7" w:rsidRDefault="00853FA7" w:rsidP="00853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___________                     </w:t>
      </w:r>
      <w:r w:rsidR="00AB632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53FA7">
        <w:rPr>
          <w:rFonts w:ascii="Times New Roman" w:hAnsi="Times New Roman" w:cs="Times New Roman"/>
          <w:sz w:val="24"/>
          <w:szCs w:val="24"/>
        </w:rPr>
        <w:t xml:space="preserve">               ________________________</w:t>
      </w:r>
    </w:p>
    <w:p w:rsidR="00853FA7" w:rsidRPr="00853FA7" w:rsidRDefault="00853FA7" w:rsidP="00853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FA7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</w:t>
      </w:r>
      <w:r w:rsidR="00AB6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53FA7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793802" w:rsidRPr="00853FA7" w:rsidRDefault="00793802" w:rsidP="00793802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sectPr w:rsidR="00793802" w:rsidRPr="00853FA7" w:rsidSect="006227FD">
      <w:footerReference w:type="default" r:id="rId20"/>
      <w:pgSz w:w="11906" w:h="16838"/>
      <w:pgMar w:top="142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07" w:rsidRDefault="00197607" w:rsidP="00E737D8">
      <w:pPr>
        <w:spacing w:after="0" w:line="240" w:lineRule="auto"/>
      </w:pPr>
      <w:r>
        <w:separator/>
      </w:r>
    </w:p>
  </w:endnote>
  <w:endnote w:type="continuationSeparator" w:id="0">
    <w:p w:rsidR="00197607" w:rsidRDefault="00197607" w:rsidP="00E7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8" w:rsidRDefault="00E737D8">
    <w:pPr>
      <w:pStyle w:val="ac"/>
    </w:pPr>
  </w:p>
  <w:p w:rsidR="00E737D8" w:rsidRDefault="00E737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07" w:rsidRDefault="00197607" w:rsidP="00E737D8">
      <w:pPr>
        <w:spacing w:after="0" w:line="240" w:lineRule="auto"/>
      </w:pPr>
      <w:r>
        <w:separator/>
      </w:r>
    </w:p>
  </w:footnote>
  <w:footnote w:type="continuationSeparator" w:id="0">
    <w:p w:rsidR="00197607" w:rsidRDefault="00197607" w:rsidP="00E7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125"/>
    <w:rsid w:val="00004902"/>
    <w:rsid w:val="00016B86"/>
    <w:rsid w:val="00025401"/>
    <w:rsid w:val="00047562"/>
    <w:rsid w:val="00057C7D"/>
    <w:rsid w:val="00060A11"/>
    <w:rsid w:val="00074870"/>
    <w:rsid w:val="0007701C"/>
    <w:rsid w:val="000919E1"/>
    <w:rsid w:val="000B48C1"/>
    <w:rsid w:val="000C19B8"/>
    <w:rsid w:val="000C3C7A"/>
    <w:rsid w:val="000D4AE5"/>
    <w:rsid w:val="000E5FA1"/>
    <w:rsid w:val="00100C63"/>
    <w:rsid w:val="001157A2"/>
    <w:rsid w:val="001335FA"/>
    <w:rsid w:val="00145E0A"/>
    <w:rsid w:val="00152E4F"/>
    <w:rsid w:val="00154768"/>
    <w:rsid w:val="00154EA5"/>
    <w:rsid w:val="00166F4D"/>
    <w:rsid w:val="00173D2B"/>
    <w:rsid w:val="00173D88"/>
    <w:rsid w:val="00173DB1"/>
    <w:rsid w:val="00197607"/>
    <w:rsid w:val="001A3D69"/>
    <w:rsid w:val="001B3284"/>
    <w:rsid w:val="001C116C"/>
    <w:rsid w:val="001D1089"/>
    <w:rsid w:val="001E2F9C"/>
    <w:rsid w:val="001E57F6"/>
    <w:rsid w:val="001E6469"/>
    <w:rsid w:val="001E73FC"/>
    <w:rsid w:val="002109DA"/>
    <w:rsid w:val="00225F34"/>
    <w:rsid w:val="0024337D"/>
    <w:rsid w:val="00250943"/>
    <w:rsid w:val="002517CC"/>
    <w:rsid w:val="00252353"/>
    <w:rsid w:val="00261BC5"/>
    <w:rsid w:val="00266D90"/>
    <w:rsid w:val="00280208"/>
    <w:rsid w:val="00284186"/>
    <w:rsid w:val="002858C6"/>
    <w:rsid w:val="002A3A9F"/>
    <w:rsid w:val="002C4252"/>
    <w:rsid w:val="002E1153"/>
    <w:rsid w:val="002E49C8"/>
    <w:rsid w:val="002F784A"/>
    <w:rsid w:val="003126BD"/>
    <w:rsid w:val="003156F3"/>
    <w:rsid w:val="00320315"/>
    <w:rsid w:val="00347627"/>
    <w:rsid w:val="0034776F"/>
    <w:rsid w:val="0035303E"/>
    <w:rsid w:val="003626A1"/>
    <w:rsid w:val="00381B6A"/>
    <w:rsid w:val="00384723"/>
    <w:rsid w:val="003A1256"/>
    <w:rsid w:val="003B3692"/>
    <w:rsid w:val="003C42D4"/>
    <w:rsid w:val="003C77B8"/>
    <w:rsid w:val="003E458D"/>
    <w:rsid w:val="003F07CE"/>
    <w:rsid w:val="00402F1D"/>
    <w:rsid w:val="00412C83"/>
    <w:rsid w:val="00427D6E"/>
    <w:rsid w:val="00427F84"/>
    <w:rsid w:val="00431D68"/>
    <w:rsid w:val="00443512"/>
    <w:rsid w:val="0046092D"/>
    <w:rsid w:val="0047099F"/>
    <w:rsid w:val="00474A12"/>
    <w:rsid w:val="00481235"/>
    <w:rsid w:val="004975ED"/>
    <w:rsid w:val="004A210F"/>
    <w:rsid w:val="004A7121"/>
    <w:rsid w:val="004D1D6D"/>
    <w:rsid w:val="0052243C"/>
    <w:rsid w:val="00523C8D"/>
    <w:rsid w:val="00546CB4"/>
    <w:rsid w:val="00552945"/>
    <w:rsid w:val="005955A9"/>
    <w:rsid w:val="0059791C"/>
    <w:rsid w:val="005A3659"/>
    <w:rsid w:val="005A51E8"/>
    <w:rsid w:val="005C5836"/>
    <w:rsid w:val="006227FD"/>
    <w:rsid w:val="0062690B"/>
    <w:rsid w:val="0063759B"/>
    <w:rsid w:val="0064368C"/>
    <w:rsid w:val="0064538A"/>
    <w:rsid w:val="00645B7F"/>
    <w:rsid w:val="0065099B"/>
    <w:rsid w:val="006509A4"/>
    <w:rsid w:val="006548EE"/>
    <w:rsid w:val="00656280"/>
    <w:rsid w:val="006671E0"/>
    <w:rsid w:val="006672AF"/>
    <w:rsid w:val="00691292"/>
    <w:rsid w:val="006918BF"/>
    <w:rsid w:val="00692E77"/>
    <w:rsid w:val="006A4F9F"/>
    <w:rsid w:val="006C3DCE"/>
    <w:rsid w:val="006E3091"/>
    <w:rsid w:val="007050EA"/>
    <w:rsid w:val="007116E5"/>
    <w:rsid w:val="0071327B"/>
    <w:rsid w:val="007207A8"/>
    <w:rsid w:val="00721A7E"/>
    <w:rsid w:val="0073208C"/>
    <w:rsid w:val="00750E12"/>
    <w:rsid w:val="007600D2"/>
    <w:rsid w:val="0076158A"/>
    <w:rsid w:val="0076290F"/>
    <w:rsid w:val="00765DA5"/>
    <w:rsid w:val="0077284A"/>
    <w:rsid w:val="00777416"/>
    <w:rsid w:val="007777E7"/>
    <w:rsid w:val="00786943"/>
    <w:rsid w:val="007921B5"/>
    <w:rsid w:val="00793802"/>
    <w:rsid w:val="007A7DD6"/>
    <w:rsid w:val="007D1783"/>
    <w:rsid w:val="007E7B6A"/>
    <w:rsid w:val="007F0412"/>
    <w:rsid w:val="00812A81"/>
    <w:rsid w:val="0081692A"/>
    <w:rsid w:val="0083071C"/>
    <w:rsid w:val="00832A7F"/>
    <w:rsid w:val="00846E5B"/>
    <w:rsid w:val="00852373"/>
    <w:rsid w:val="00853FA7"/>
    <w:rsid w:val="00871660"/>
    <w:rsid w:val="008822BE"/>
    <w:rsid w:val="008A0934"/>
    <w:rsid w:val="008A0D9D"/>
    <w:rsid w:val="008B18E1"/>
    <w:rsid w:val="008B4362"/>
    <w:rsid w:val="008C3A66"/>
    <w:rsid w:val="008C4BCE"/>
    <w:rsid w:val="008D4DA2"/>
    <w:rsid w:val="008D5966"/>
    <w:rsid w:val="00903CDE"/>
    <w:rsid w:val="009348D9"/>
    <w:rsid w:val="00952316"/>
    <w:rsid w:val="00954B25"/>
    <w:rsid w:val="009761B0"/>
    <w:rsid w:val="00982EDF"/>
    <w:rsid w:val="00983A09"/>
    <w:rsid w:val="00983FA5"/>
    <w:rsid w:val="00993BD4"/>
    <w:rsid w:val="00997EE3"/>
    <w:rsid w:val="009B1E08"/>
    <w:rsid w:val="009B7432"/>
    <w:rsid w:val="00A31E80"/>
    <w:rsid w:val="00A43104"/>
    <w:rsid w:val="00A439E7"/>
    <w:rsid w:val="00A531E2"/>
    <w:rsid w:val="00A56C89"/>
    <w:rsid w:val="00A750BF"/>
    <w:rsid w:val="00A906A7"/>
    <w:rsid w:val="00A94B8D"/>
    <w:rsid w:val="00AB6327"/>
    <w:rsid w:val="00AC5615"/>
    <w:rsid w:val="00AD1659"/>
    <w:rsid w:val="00AF7BA5"/>
    <w:rsid w:val="00AF7F4E"/>
    <w:rsid w:val="00B16B6B"/>
    <w:rsid w:val="00B40886"/>
    <w:rsid w:val="00B60094"/>
    <w:rsid w:val="00B602F2"/>
    <w:rsid w:val="00B80B6F"/>
    <w:rsid w:val="00BA3276"/>
    <w:rsid w:val="00BB4125"/>
    <w:rsid w:val="00BD0E87"/>
    <w:rsid w:val="00BD47E9"/>
    <w:rsid w:val="00C016E9"/>
    <w:rsid w:val="00C03D9A"/>
    <w:rsid w:val="00C05F46"/>
    <w:rsid w:val="00C37F52"/>
    <w:rsid w:val="00C4316A"/>
    <w:rsid w:val="00C4370B"/>
    <w:rsid w:val="00C54733"/>
    <w:rsid w:val="00C574EC"/>
    <w:rsid w:val="00C60880"/>
    <w:rsid w:val="00C60E12"/>
    <w:rsid w:val="00C852CE"/>
    <w:rsid w:val="00CA1DFB"/>
    <w:rsid w:val="00CA4DAD"/>
    <w:rsid w:val="00CB1580"/>
    <w:rsid w:val="00CB7F31"/>
    <w:rsid w:val="00CC1368"/>
    <w:rsid w:val="00CC5B00"/>
    <w:rsid w:val="00CE7C1C"/>
    <w:rsid w:val="00CF0EE4"/>
    <w:rsid w:val="00D07877"/>
    <w:rsid w:val="00D167E7"/>
    <w:rsid w:val="00D21A71"/>
    <w:rsid w:val="00D41D47"/>
    <w:rsid w:val="00D506E7"/>
    <w:rsid w:val="00D62AB4"/>
    <w:rsid w:val="00D725AC"/>
    <w:rsid w:val="00DA424C"/>
    <w:rsid w:val="00DB444E"/>
    <w:rsid w:val="00DC67F3"/>
    <w:rsid w:val="00DD06CF"/>
    <w:rsid w:val="00DF72D8"/>
    <w:rsid w:val="00E04367"/>
    <w:rsid w:val="00E1154E"/>
    <w:rsid w:val="00E16F6D"/>
    <w:rsid w:val="00E37837"/>
    <w:rsid w:val="00E45E67"/>
    <w:rsid w:val="00E62001"/>
    <w:rsid w:val="00E62195"/>
    <w:rsid w:val="00E737D8"/>
    <w:rsid w:val="00E7638A"/>
    <w:rsid w:val="00E77111"/>
    <w:rsid w:val="00E90545"/>
    <w:rsid w:val="00EC1159"/>
    <w:rsid w:val="00EC6F27"/>
    <w:rsid w:val="00EC7EC4"/>
    <w:rsid w:val="00ED4B69"/>
    <w:rsid w:val="00ED7A11"/>
    <w:rsid w:val="00EF06FA"/>
    <w:rsid w:val="00EF5826"/>
    <w:rsid w:val="00F1784A"/>
    <w:rsid w:val="00F22AAA"/>
    <w:rsid w:val="00F22DE7"/>
    <w:rsid w:val="00F35DE3"/>
    <w:rsid w:val="00F51C5D"/>
    <w:rsid w:val="00F55728"/>
    <w:rsid w:val="00F62C05"/>
    <w:rsid w:val="00F72F4C"/>
    <w:rsid w:val="00F85616"/>
    <w:rsid w:val="00F93F91"/>
    <w:rsid w:val="00FC4079"/>
    <w:rsid w:val="00FC6299"/>
    <w:rsid w:val="00FC6C5C"/>
    <w:rsid w:val="00FD24A8"/>
    <w:rsid w:val="00FE6EBB"/>
    <w:rsid w:val="00FF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6B"/>
  </w:style>
  <w:style w:type="paragraph" w:styleId="1">
    <w:name w:val="heading 1"/>
    <w:basedOn w:val="a"/>
    <w:next w:val="a"/>
    <w:link w:val="10"/>
    <w:qFormat/>
    <w:rsid w:val="00BB41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25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nhideWhenUsed/>
    <w:rsid w:val="00BB41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9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3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1"/>
    <w:unhideWhenUsed/>
    <w:qFormat/>
    <w:rsid w:val="00793802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793802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a8">
    <w:name w:val="List Paragraph"/>
    <w:basedOn w:val="a"/>
    <w:uiPriority w:val="34"/>
    <w:qFormat/>
    <w:rsid w:val="00793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3802"/>
  </w:style>
  <w:style w:type="paragraph" w:customStyle="1" w:styleId="ConsPlusTitlePage">
    <w:name w:val="ConsPlusTitlePage"/>
    <w:rsid w:val="00CA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No Spacing"/>
    <w:uiPriority w:val="1"/>
    <w:qFormat/>
    <w:rsid w:val="001E73F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E7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7D8"/>
  </w:style>
  <w:style w:type="paragraph" w:styleId="ac">
    <w:name w:val="footer"/>
    <w:basedOn w:val="a"/>
    <w:link w:val="ad"/>
    <w:uiPriority w:val="99"/>
    <w:semiHidden/>
    <w:unhideWhenUsed/>
    <w:rsid w:val="00E7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7D8"/>
  </w:style>
  <w:style w:type="paragraph" w:customStyle="1" w:styleId="ConsPlusNormal">
    <w:name w:val="ConsPlusNormal"/>
    <w:rsid w:val="00853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85AEB28EFABF9EAD5A39F4A2B43D8947A63C4F7271D3D86A57F1E2D23A0416225C992CD4F5508D28153B10ADB61E562024F17058D722415999EC56dCWEM" TargetMode="External"/><Relationship Id="rId18" Type="http://schemas.openxmlformats.org/officeDocument/2006/relationships/hyperlink" Target="consultantplus://offline/ref=9585AEB28EFABF9EAD5A39F4A2B43D8947A63C4F7271D3D86A57F1E2D23A0416225C992CD4F5508D28153B10ADB61E562024F17058D722415999EC56dCWE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5AEB28EFABF9EAD5A39F4A2B43D8947A63C4F7271D3D86A57F1E2D23A0416225C992CD4F5508D28153B10ADB61E562024F17058D722415999EC56dCWEM" TargetMode="External"/><Relationship Id="rId17" Type="http://schemas.openxmlformats.org/officeDocument/2006/relationships/hyperlink" Target="consultantplus://offline/ref=9585AEB28EFABF9EAD5A27F9B4D8618641A564417A71D88B330AF7B58D6A0243621C9F7997B15C8D2D1E6F40E8E84705666FFD7344CB2341d4WF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85AEB28EFABF9EAD5A39F4A2B43D8947A63C4F7271D3D86A57F1E2D23A0416225C992CD4F5508D28153B10ADB61E562024F17058D722415999EC56dCWE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85AEB28EFABF9EAD5A39F4A2B43D8947A63C4F7271D3D86A57F1E2D23A0416225C992CD4F5508D28153B10ADB61E562024F17058D722415999EC56dCW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85AEB28EFABF9EAD5A39F4A2B43D8947A63C4F7271D3D86A57F1E2D23A0416225C992CD4F5508D28153B10ADB61E562024F17058D722415999EC56dCWEM" TargetMode="External"/><Relationship Id="rId10" Type="http://schemas.openxmlformats.org/officeDocument/2006/relationships/hyperlink" Target="file:///Y:\!%20&#1059;%20&#1055;%20&#1056;%20&#1040;%20&#1042;%20&#1051;%20&#1045;%20&#1053;%20&#1048;%20&#1045;%20!\&#1056;&#1072;&#1089;&#1089;&#1072;&#1076;&#1080;&#1085;&#1072;\&#1055;&#1077;&#1089;&#1090;&#1103;&#1082;&#1080;\Post_375_05102017.doc" TargetMode="External"/><Relationship Id="rId19" Type="http://schemas.openxmlformats.org/officeDocument/2006/relationships/hyperlink" Target="consultantplus://offline/ref=9585AEB28EFABF9EAD5A39F4A2B43D8947A63C4F7271D3D86A57F1E2D23A0416225C992CD4F5508D28153B10ADB61E562024F17058D722415999EC56dCWEM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gerb1.gif" TargetMode="External"/><Relationship Id="rId14" Type="http://schemas.openxmlformats.org/officeDocument/2006/relationships/hyperlink" Target="consultantplus://offline/ref=9585AEB28EFABF9EAD5A39F4A2B43D8947A63C4F7271D3D86A57F1E2D23A0416225C992CD4F5508D28153B10ADB61E562024F17058D722415999EC56dCW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CD03-DB95-4DD9-8C50-F99CC293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6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2018-12-26T08:41:00Z</cp:lastPrinted>
  <dcterms:created xsi:type="dcterms:W3CDTF">2017-10-24T06:31:00Z</dcterms:created>
  <dcterms:modified xsi:type="dcterms:W3CDTF">2019-02-27T07:53:00Z</dcterms:modified>
</cp:coreProperties>
</file>